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890CAF" w14:textId="1CDF68BB" w:rsidR="003D1CAE" w:rsidRDefault="003D1CAE">
      <w:pPr>
        <w:pStyle w:val="paragraph"/>
        <w:spacing w:before="0" w:beforeAutospacing="0" w:after="0" w:afterAutospacing="0"/>
        <w:jc w:val="both"/>
        <w:textAlignment w:val="baseline"/>
        <w:divId w:val="1698314956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Ata da reunião da Comissão Coordenadora do Programa de Pós-Graduação em Letras Estrangeiras e Tradução, realizada no dia </w:t>
      </w:r>
      <w:r w:rsidR="00AF20C0">
        <w:rPr>
          <w:rStyle w:val="normaltextrun"/>
        </w:rPr>
        <w:t>08 de dezembro de</w:t>
      </w:r>
      <w:r>
        <w:rPr>
          <w:rStyle w:val="normaltextrun"/>
        </w:rPr>
        <w:t xml:space="preserve"> 2020, redigida pelas estagiárias Luana Scavone e Sofia Barbosa.</w:t>
      </w:r>
      <w:r>
        <w:rPr>
          <w:rStyle w:val="eop"/>
        </w:rPr>
        <w:t> </w:t>
      </w:r>
    </w:p>
    <w:p w14:paraId="5DB8429B" w14:textId="77777777" w:rsidR="003D1CAE" w:rsidRDefault="003D1CAE">
      <w:pPr>
        <w:pStyle w:val="paragraph"/>
        <w:spacing w:before="0" w:beforeAutospacing="0" w:after="0" w:afterAutospacing="0"/>
        <w:jc w:val="both"/>
        <w:textAlignment w:val="baseline"/>
        <w:divId w:val="1210263279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E01485" w14:textId="77777777" w:rsidR="003D1CAE" w:rsidRDefault="003D1CAE">
      <w:pPr>
        <w:pStyle w:val="paragraph"/>
        <w:spacing w:before="0" w:beforeAutospacing="0" w:after="0" w:afterAutospacing="0"/>
        <w:jc w:val="both"/>
        <w:textAlignment w:val="baseline"/>
        <w:divId w:val="796215604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COMPARECIMENTOS: </w:t>
      </w:r>
      <w:r>
        <w:rPr>
          <w:rStyle w:val="eop"/>
        </w:rPr>
        <w:t> </w:t>
      </w:r>
    </w:p>
    <w:p w14:paraId="2F7FEE7C" w14:textId="317481A6" w:rsidR="003D1CAE" w:rsidRDefault="003D1CAE">
      <w:pPr>
        <w:pStyle w:val="paragraph"/>
        <w:spacing w:before="0" w:beforeAutospacing="0" w:after="0" w:afterAutospacing="0"/>
        <w:jc w:val="both"/>
        <w:textAlignment w:val="baseline"/>
        <w:divId w:val="1715882449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Membros titulares da CCP:</w:t>
      </w:r>
      <w:r>
        <w:rPr>
          <w:rStyle w:val="normaltextrun"/>
        </w:rPr>
        <w:t> Eliane Gouvêa Lousada (Presidente), Adriana Zavaglia (Vice-Presidente), Renata </w:t>
      </w:r>
      <w:r>
        <w:rPr>
          <w:rStyle w:val="spellingerror"/>
        </w:rPr>
        <w:t>Tonini</w:t>
      </w:r>
      <w:r>
        <w:rPr>
          <w:rStyle w:val="normaltextrun"/>
        </w:rPr>
        <w:t> </w:t>
      </w:r>
      <w:r>
        <w:rPr>
          <w:rStyle w:val="spellingerror"/>
        </w:rPr>
        <w:t>Bastianello</w:t>
      </w:r>
      <w:r>
        <w:rPr>
          <w:rStyle w:val="normaltextrun"/>
        </w:rPr>
        <w:t> (Representante discente titular), Thiago Jorge Ferreira Santos (Representante discente suplente), Álvaro Silveira Faleiros, Mario Ramos Francisco Júnior e  Safa </w:t>
      </w:r>
      <w:proofErr w:type="spellStart"/>
      <w:r>
        <w:rPr>
          <w:rStyle w:val="spellingerror"/>
        </w:rPr>
        <w:t>Alferd</w:t>
      </w:r>
      <w:proofErr w:type="spellEnd"/>
      <w:r>
        <w:rPr>
          <w:rStyle w:val="normaltextrun"/>
        </w:rPr>
        <w:t> Abou </w:t>
      </w:r>
      <w:proofErr w:type="spellStart"/>
      <w:r>
        <w:rPr>
          <w:rStyle w:val="spellingerror"/>
        </w:rPr>
        <w:t>Chahla</w:t>
      </w:r>
      <w:proofErr w:type="spellEnd"/>
      <w:r>
        <w:rPr>
          <w:rStyle w:val="normaltextrun"/>
        </w:rPr>
        <w:t> </w:t>
      </w:r>
      <w:r>
        <w:rPr>
          <w:rStyle w:val="spellingerror"/>
        </w:rPr>
        <w:t>Jubran</w:t>
      </w:r>
      <w:r>
        <w:rPr>
          <w:rStyle w:val="normaltextrun"/>
        </w:rPr>
        <w:t>.</w:t>
      </w:r>
      <w:r>
        <w:rPr>
          <w:rStyle w:val="eop"/>
        </w:rPr>
        <w:t> </w:t>
      </w:r>
      <w:r w:rsidR="00302079" w:rsidRPr="00302079">
        <w:rPr>
          <w:rStyle w:val="eop"/>
          <w:color w:val="FF0000"/>
        </w:rPr>
        <w:t>?</w:t>
      </w:r>
    </w:p>
    <w:p w14:paraId="03C8F60E" w14:textId="4F943BDF" w:rsidR="003D4AD3" w:rsidRDefault="003D4AD3" w:rsidP="003D4AD3">
      <w:p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</w:p>
    <w:p w14:paraId="04C9AA1D" w14:textId="478FD4AE" w:rsidR="003D4AD3" w:rsidRDefault="003D4AD3" w:rsidP="003D4AD3">
      <w:p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</w:p>
    <w:p w14:paraId="4A8D547F" w14:textId="77777777" w:rsidR="003D4AD3" w:rsidRPr="00101D72" w:rsidRDefault="003D4AD3" w:rsidP="00A80946">
      <w:pPr>
        <w:spacing w:line="360" w:lineRule="auto"/>
        <w:jc w:val="both"/>
        <w:rPr>
          <w:sz w:val="24"/>
          <w:szCs w:val="24"/>
        </w:rPr>
      </w:pPr>
      <w:r w:rsidRPr="00101D72">
        <w:rPr>
          <w:b/>
          <w:sz w:val="24"/>
          <w:szCs w:val="24"/>
        </w:rPr>
        <w:t>EXPEDIENTE:</w:t>
      </w:r>
    </w:p>
    <w:p w14:paraId="2AEF7BDB" w14:textId="77777777" w:rsidR="003D4AD3" w:rsidRPr="00101D72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406F53BB" w14:textId="77777777" w:rsidR="003D4AD3" w:rsidRPr="00101D72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01D72">
        <w:rPr>
          <w:b/>
          <w:bCs/>
          <w:color w:val="222222"/>
        </w:rPr>
        <w:t>A. INFORMES</w:t>
      </w:r>
    </w:p>
    <w:p w14:paraId="19AC1F2E" w14:textId="265819F3" w:rsidR="00012B5A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>- CPG</w:t>
      </w:r>
      <w:r w:rsidR="00DF493F">
        <w:rPr>
          <w:bCs/>
          <w:color w:val="222222"/>
        </w:rPr>
        <w:t xml:space="preserve">: </w:t>
      </w:r>
      <w:r w:rsidR="0054784D">
        <w:rPr>
          <w:bCs/>
          <w:color w:val="222222"/>
        </w:rPr>
        <w:t>C</w:t>
      </w:r>
      <w:r w:rsidR="00DF493F">
        <w:rPr>
          <w:bCs/>
          <w:color w:val="222222"/>
        </w:rPr>
        <w:t>om o fato de estarmos prorrogando muitos prazos, tem orientados com mais de 10 orientandos</w:t>
      </w:r>
      <w:r w:rsidR="0054784D">
        <w:rPr>
          <w:bCs/>
          <w:color w:val="222222"/>
        </w:rPr>
        <w:t xml:space="preserve">. </w:t>
      </w:r>
      <w:r w:rsidR="00DC3868">
        <w:rPr>
          <w:bCs/>
          <w:color w:val="222222"/>
        </w:rPr>
        <w:t xml:space="preserve">A solução para melhorar um pouco a situação é </w:t>
      </w:r>
      <w:r w:rsidR="0054784D">
        <w:rPr>
          <w:bCs/>
          <w:color w:val="222222"/>
        </w:rPr>
        <w:t>aumentar o número ou deixar a orientação acadêmica durar mais tempo.</w:t>
      </w:r>
      <w:r w:rsidR="00684A41">
        <w:rPr>
          <w:bCs/>
          <w:color w:val="222222"/>
        </w:rPr>
        <w:t xml:space="preserve"> </w:t>
      </w:r>
      <w:r w:rsidR="007716F2">
        <w:rPr>
          <w:bCs/>
          <w:color w:val="222222"/>
        </w:rPr>
        <w:t>A s</w:t>
      </w:r>
      <w:r w:rsidR="005F07CF">
        <w:rPr>
          <w:bCs/>
          <w:color w:val="222222"/>
        </w:rPr>
        <w:t>egunda parcela da PROAP veio com parcela de PROEX, teremos mais problemas, porém mais liberdade</w:t>
      </w:r>
      <w:r w:rsidR="00683273">
        <w:rPr>
          <w:bCs/>
          <w:color w:val="222222"/>
        </w:rPr>
        <w:t xml:space="preserve"> para tomar mais decisão para fazer compras</w:t>
      </w:r>
      <w:r w:rsidR="000574D3">
        <w:rPr>
          <w:bCs/>
          <w:color w:val="222222"/>
        </w:rPr>
        <w:t>.</w:t>
      </w:r>
      <w:r w:rsidR="007716F2">
        <w:rPr>
          <w:bCs/>
          <w:color w:val="222222"/>
        </w:rPr>
        <w:t xml:space="preserve"> Os</w:t>
      </w:r>
      <w:r w:rsidR="000853D7">
        <w:rPr>
          <w:bCs/>
          <w:color w:val="222222"/>
        </w:rPr>
        <w:t xml:space="preserve"> </w:t>
      </w:r>
      <w:r w:rsidR="007716F2">
        <w:rPr>
          <w:bCs/>
          <w:color w:val="222222"/>
        </w:rPr>
        <w:t>p</w:t>
      </w:r>
      <w:r w:rsidR="000853D7">
        <w:rPr>
          <w:bCs/>
          <w:color w:val="222222"/>
        </w:rPr>
        <w:t xml:space="preserve">rofessores precisarão fazer cadastro na </w:t>
      </w:r>
      <w:r w:rsidR="007716F2">
        <w:rPr>
          <w:bCs/>
          <w:color w:val="222222"/>
        </w:rPr>
        <w:t>CAPES</w:t>
      </w:r>
      <w:r w:rsidR="000853D7">
        <w:rPr>
          <w:bCs/>
          <w:color w:val="222222"/>
        </w:rPr>
        <w:t>.</w:t>
      </w:r>
      <w:r w:rsidR="007716F2">
        <w:rPr>
          <w:bCs/>
          <w:color w:val="222222"/>
        </w:rPr>
        <w:t xml:space="preserve"> O</w:t>
      </w:r>
      <w:r w:rsidR="000853D7">
        <w:rPr>
          <w:bCs/>
          <w:color w:val="222222"/>
        </w:rPr>
        <w:t xml:space="preserve"> </w:t>
      </w:r>
      <w:r w:rsidR="007716F2">
        <w:rPr>
          <w:bCs/>
          <w:color w:val="222222"/>
        </w:rPr>
        <w:t>p</w:t>
      </w:r>
      <w:r w:rsidR="00DD674D">
        <w:rPr>
          <w:bCs/>
          <w:color w:val="222222"/>
        </w:rPr>
        <w:t xml:space="preserve">lanejamento </w:t>
      </w:r>
      <w:r w:rsidR="007716F2">
        <w:rPr>
          <w:bCs/>
          <w:color w:val="222222"/>
        </w:rPr>
        <w:t>é para</w:t>
      </w:r>
      <w:r w:rsidR="00DD674D">
        <w:rPr>
          <w:bCs/>
          <w:color w:val="222222"/>
        </w:rPr>
        <w:t xml:space="preserve"> dia 14</w:t>
      </w:r>
      <w:r w:rsidR="007716F2">
        <w:rPr>
          <w:bCs/>
          <w:color w:val="222222"/>
        </w:rPr>
        <w:t xml:space="preserve"> de dezembro</w:t>
      </w:r>
      <w:r w:rsidR="00DD674D">
        <w:rPr>
          <w:bCs/>
          <w:color w:val="222222"/>
        </w:rPr>
        <w:t xml:space="preserve">. </w:t>
      </w:r>
      <w:r w:rsidR="007716F2">
        <w:rPr>
          <w:bCs/>
          <w:color w:val="222222"/>
        </w:rPr>
        <w:t xml:space="preserve">A Profa. Dra. </w:t>
      </w:r>
      <w:r w:rsidR="00DD674D">
        <w:rPr>
          <w:bCs/>
          <w:color w:val="222222"/>
        </w:rPr>
        <w:t>Eliane</w:t>
      </w:r>
      <w:r w:rsidR="007716F2">
        <w:rPr>
          <w:bCs/>
          <w:color w:val="222222"/>
        </w:rPr>
        <w:t xml:space="preserve"> Gouvêa Lousada</w:t>
      </w:r>
      <w:r w:rsidR="00DD674D">
        <w:rPr>
          <w:bCs/>
          <w:color w:val="222222"/>
        </w:rPr>
        <w:t xml:space="preserve"> </w:t>
      </w:r>
      <w:r w:rsidR="00B33129">
        <w:rPr>
          <w:bCs/>
          <w:color w:val="222222"/>
        </w:rPr>
        <w:t>vai consultar os e-mails novos que chegaram</w:t>
      </w:r>
      <w:r w:rsidR="007716F2">
        <w:rPr>
          <w:bCs/>
          <w:color w:val="222222"/>
        </w:rPr>
        <w:t xml:space="preserve"> e </w:t>
      </w:r>
      <w:r w:rsidR="00B33129">
        <w:rPr>
          <w:bCs/>
          <w:color w:val="222222"/>
        </w:rPr>
        <w:t>propõe</w:t>
      </w:r>
      <w:r w:rsidR="00357B6A">
        <w:rPr>
          <w:bCs/>
          <w:color w:val="222222"/>
        </w:rPr>
        <w:t xml:space="preserve"> uma </w:t>
      </w:r>
      <w:r w:rsidR="00B33129">
        <w:rPr>
          <w:bCs/>
          <w:color w:val="222222"/>
        </w:rPr>
        <w:t xml:space="preserve">reunião para discutirem o arquivo </w:t>
      </w:r>
      <w:proofErr w:type="spellStart"/>
      <w:r w:rsidR="00B33129">
        <w:rPr>
          <w:bCs/>
          <w:color w:val="222222"/>
        </w:rPr>
        <w:t>excel</w:t>
      </w:r>
      <w:proofErr w:type="spellEnd"/>
      <w:r w:rsidR="00357B6A">
        <w:rPr>
          <w:bCs/>
          <w:color w:val="222222"/>
        </w:rPr>
        <w:t>.</w:t>
      </w:r>
      <w:r w:rsidR="002E4DE5">
        <w:rPr>
          <w:bCs/>
          <w:color w:val="222222"/>
        </w:rPr>
        <w:t xml:space="preserve"> </w:t>
      </w:r>
      <w:r w:rsidR="00357B6A">
        <w:rPr>
          <w:bCs/>
          <w:color w:val="222222"/>
        </w:rPr>
        <w:t xml:space="preserve">A Profa. Dra. </w:t>
      </w:r>
      <w:r w:rsidR="002E4DE5">
        <w:rPr>
          <w:bCs/>
          <w:color w:val="222222"/>
        </w:rPr>
        <w:t xml:space="preserve">Eliane </w:t>
      </w:r>
      <w:r w:rsidR="00357B6A">
        <w:rPr>
          <w:bCs/>
          <w:color w:val="222222"/>
        </w:rPr>
        <w:t xml:space="preserve">Gouvêa Lousada </w:t>
      </w:r>
      <w:r w:rsidR="002E4DE5">
        <w:rPr>
          <w:bCs/>
          <w:color w:val="222222"/>
        </w:rPr>
        <w:t>vai mandar sugestão</w:t>
      </w:r>
      <w:r w:rsidR="00357B6A">
        <w:rPr>
          <w:bCs/>
          <w:color w:val="222222"/>
        </w:rPr>
        <w:t xml:space="preserve"> sobre </w:t>
      </w:r>
      <w:r w:rsidR="00357B6A">
        <w:rPr>
          <w:bCs/>
          <w:color w:val="222222"/>
        </w:rPr>
        <w:t>valores para os programas</w:t>
      </w:r>
      <w:r w:rsidR="002E4DE5">
        <w:rPr>
          <w:bCs/>
          <w:color w:val="222222"/>
        </w:rPr>
        <w:t xml:space="preserve"> e farão reunião para concluir. </w:t>
      </w:r>
      <w:r w:rsidR="008A715B">
        <w:rPr>
          <w:bCs/>
          <w:color w:val="222222"/>
        </w:rPr>
        <w:t>PROEX é para a segunda parcela</w:t>
      </w:r>
      <w:r w:rsidR="00B353C6">
        <w:rPr>
          <w:bCs/>
          <w:color w:val="222222"/>
        </w:rPr>
        <w:t xml:space="preserve">. Se eles não abrirem para modificar as alíneas de lugar, não poderão mudar. Será preciso pensar como farão. </w:t>
      </w:r>
      <w:r w:rsidR="00012B5A">
        <w:rPr>
          <w:bCs/>
          <w:color w:val="222222"/>
        </w:rPr>
        <w:t xml:space="preserve">Talvez não precise de licitação no começo do ano. </w:t>
      </w:r>
      <w:r w:rsidR="00357B6A">
        <w:rPr>
          <w:bCs/>
          <w:color w:val="222222"/>
        </w:rPr>
        <w:t xml:space="preserve">A Profa. Dra. </w:t>
      </w:r>
      <w:r w:rsidR="00012B5A">
        <w:rPr>
          <w:bCs/>
          <w:color w:val="222222"/>
        </w:rPr>
        <w:t xml:space="preserve">Eliane </w:t>
      </w:r>
      <w:r w:rsidR="00357B6A">
        <w:rPr>
          <w:bCs/>
          <w:color w:val="222222"/>
        </w:rPr>
        <w:t xml:space="preserve">Gouvêa Lousada </w:t>
      </w:r>
      <w:r w:rsidR="00012B5A">
        <w:rPr>
          <w:bCs/>
          <w:color w:val="222222"/>
        </w:rPr>
        <w:t xml:space="preserve">pensou em colocar essa PROAP do LETRA para outras coisas. Não acha viável mexer </w:t>
      </w:r>
      <w:r w:rsidR="008A3104">
        <w:rPr>
          <w:bCs/>
          <w:color w:val="222222"/>
        </w:rPr>
        <w:t xml:space="preserve">por enquanto, sem saber se vai abrir ou não. </w:t>
      </w:r>
      <w:r w:rsidR="00784502">
        <w:rPr>
          <w:bCs/>
          <w:color w:val="222222"/>
        </w:rPr>
        <w:t>Ac</w:t>
      </w:r>
      <w:r w:rsidR="00357B6A">
        <w:rPr>
          <w:bCs/>
          <w:color w:val="222222"/>
        </w:rPr>
        <w:t xml:space="preserve">redita </w:t>
      </w:r>
      <w:r w:rsidR="00784502">
        <w:rPr>
          <w:bCs/>
          <w:color w:val="222222"/>
        </w:rPr>
        <w:t>que devem esperar para</w:t>
      </w:r>
      <w:r w:rsidR="003E1E17">
        <w:rPr>
          <w:bCs/>
          <w:color w:val="222222"/>
        </w:rPr>
        <w:t xml:space="preserve"> tomar alguma decisão. </w:t>
      </w:r>
    </w:p>
    <w:p w14:paraId="40A9165A" w14:textId="77777777" w:rsidR="003D4AD3" w:rsidRPr="00101D72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C9F04B1" w14:textId="719CC5AB" w:rsidR="003D4AD3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 xml:space="preserve">- </w:t>
      </w:r>
      <w:r>
        <w:rPr>
          <w:bCs/>
          <w:color w:val="222222"/>
        </w:rPr>
        <w:t xml:space="preserve">Reunião com </w:t>
      </w:r>
      <w:proofErr w:type="spellStart"/>
      <w:r>
        <w:rPr>
          <w:bCs/>
          <w:color w:val="222222"/>
        </w:rPr>
        <w:t>Carlotti</w:t>
      </w:r>
      <w:proofErr w:type="spellEnd"/>
      <w:r w:rsidR="00933C60">
        <w:rPr>
          <w:bCs/>
          <w:color w:val="222222"/>
        </w:rPr>
        <w:t xml:space="preserve">: </w:t>
      </w:r>
      <w:r w:rsidR="00684A41">
        <w:rPr>
          <w:bCs/>
          <w:color w:val="222222"/>
        </w:rPr>
        <w:t xml:space="preserve">A Profa. Dra. </w:t>
      </w:r>
      <w:r w:rsidR="00933C60">
        <w:rPr>
          <w:bCs/>
          <w:color w:val="222222"/>
        </w:rPr>
        <w:t>Eliane</w:t>
      </w:r>
      <w:r w:rsidR="00684A41">
        <w:rPr>
          <w:bCs/>
          <w:color w:val="222222"/>
        </w:rPr>
        <w:t xml:space="preserve"> Gouvêa Lousada</w:t>
      </w:r>
      <w:r w:rsidR="00933C60">
        <w:rPr>
          <w:bCs/>
          <w:color w:val="222222"/>
        </w:rPr>
        <w:t xml:space="preserve"> achou boa a reunião, pois gosta da visão dele sobre a pós </w:t>
      </w:r>
      <w:r w:rsidR="00684A41">
        <w:rPr>
          <w:bCs/>
          <w:color w:val="222222"/>
        </w:rPr>
        <w:t xml:space="preserve">graduação </w:t>
      </w:r>
      <w:r w:rsidR="00933C60">
        <w:rPr>
          <w:bCs/>
          <w:color w:val="222222"/>
        </w:rPr>
        <w:t>no Brasil, está sendo bastante solicitado</w:t>
      </w:r>
      <w:r w:rsidR="00E17E87">
        <w:rPr>
          <w:bCs/>
          <w:color w:val="222222"/>
        </w:rPr>
        <w:t>.</w:t>
      </w:r>
      <w:r w:rsidR="00684A41">
        <w:rPr>
          <w:bCs/>
          <w:color w:val="222222"/>
        </w:rPr>
        <w:t xml:space="preserve"> Não há investimento na pós.</w:t>
      </w:r>
      <w:r w:rsidR="00E17E87">
        <w:rPr>
          <w:bCs/>
          <w:color w:val="222222"/>
        </w:rPr>
        <w:t xml:space="preserve"> </w:t>
      </w:r>
      <w:r w:rsidR="00204E60">
        <w:rPr>
          <w:bCs/>
          <w:color w:val="222222"/>
        </w:rPr>
        <w:t>Estamos sem plano nacional de pós, a avaliação multidimensional será feita em 2022. Provavelmente será feito o</w:t>
      </w:r>
      <w:r w:rsidR="00684A41">
        <w:rPr>
          <w:bCs/>
          <w:color w:val="222222"/>
        </w:rPr>
        <w:t xml:space="preserve"> </w:t>
      </w:r>
      <w:r w:rsidR="00204E60">
        <w:rPr>
          <w:bCs/>
          <w:color w:val="222222"/>
        </w:rPr>
        <w:t>q</w:t>
      </w:r>
      <w:r w:rsidR="00684A41">
        <w:rPr>
          <w:bCs/>
          <w:color w:val="222222"/>
        </w:rPr>
        <w:t>ue</w:t>
      </w:r>
      <w:r w:rsidR="00204E60">
        <w:rPr>
          <w:bCs/>
          <w:color w:val="222222"/>
        </w:rPr>
        <w:t xml:space="preserve"> já est</w:t>
      </w:r>
      <w:r w:rsidR="00684A41">
        <w:rPr>
          <w:bCs/>
          <w:color w:val="222222"/>
        </w:rPr>
        <w:t>á</w:t>
      </w:r>
      <w:r w:rsidR="00204E60">
        <w:rPr>
          <w:bCs/>
          <w:color w:val="222222"/>
        </w:rPr>
        <w:t xml:space="preserve"> no ar. Relação do fortalecimento do doutorado na USP. Falou sobre o que se espera da USP: inovação etc. </w:t>
      </w:r>
      <w:r w:rsidR="00684A41">
        <w:rPr>
          <w:bCs/>
          <w:color w:val="222222"/>
        </w:rPr>
        <w:t>F</w:t>
      </w:r>
      <w:r w:rsidR="00204E60">
        <w:rPr>
          <w:bCs/>
          <w:color w:val="222222"/>
        </w:rPr>
        <w:t>alam que</w:t>
      </w:r>
      <w:r w:rsidR="00684A41">
        <w:rPr>
          <w:bCs/>
          <w:color w:val="222222"/>
        </w:rPr>
        <w:t xml:space="preserve"> o ano de 2021</w:t>
      </w:r>
      <w:r w:rsidR="00204E60">
        <w:rPr>
          <w:bCs/>
          <w:color w:val="222222"/>
        </w:rPr>
        <w:t xml:space="preserve"> será um intervalo, e que muitas coisas vão se organizar, o que temos agora foi feito muitos anos atrás e as coisas mudaram muito de lá para cá. Fala das mudanças que imaginam: internacionalização – com a pandemia vai mudar muito, com todas essas possibilidades </w:t>
      </w:r>
      <w:r w:rsidR="000B7E55">
        <w:rPr>
          <w:bCs/>
          <w:color w:val="222222"/>
        </w:rPr>
        <w:t xml:space="preserve">de fazer eventos online mudarão muito. Ano que vem investirá para a organização de </w:t>
      </w:r>
      <w:r w:rsidR="000B7E55">
        <w:rPr>
          <w:bCs/>
          <w:color w:val="222222"/>
        </w:rPr>
        <w:lastRenderedPageBreak/>
        <w:t xml:space="preserve">eventos virtuais. Vai contratar empresa que dê auxilio para eventos online para intensificar a internacionalização dessa forma. Série de coisas para melhorar o que é feito online na pós. </w:t>
      </w:r>
    </w:p>
    <w:p w14:paraId="72F50E77" w14:textId="77777777" w:rsidR="00933C60" w:rsidRPr="00101D72" w:rsidRDefault="00933C60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F93F2AE" w14:textId="021F709E" w:rsidR="004F339E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 xml:space="preserve">- </w:t>
      </w:r>
      <w:r>
        <w:rPr>
          <w:bCs/>
          <w:color w:val="222222"/>
        </w:rPr>
        <w:t>Reunião sobre egressos</w:t>
      </w:r>
      <w:r w:rsidR="000609FD">
        <w:rPr>
          <w:bCs/>
          <w:color w:val="222222"/>
        </w:rPr>
        <w:t>: reunião foi muito boa para</w:t>
      </w:r>
      <w:r w:rsidR="00A80946">
        <w:rPr>
          <w:bCs/>
          <w:color w:val="222222"/>
        </w:rPr>
        <w:t xml:space="preserve"> a Profa. Dra.</w:t>
      </w:r>
      <w:r w:rsidR="000609FD">
        <w:rPr>
          <w:bCs/>
          <w:color w:val="222222"/>
        </w:rPr>
        <w:t xml:space="preserve"> Eliane</w:t>
      </w:r>
      <w:r w:rsidR="00A80946">
        <w:rPr>
          <w:bCs/>
          <w:color w:val="222222"/>
        </w:rPr>
        <w:t xml:space="preserve"> Gouvêa Lousada</w:t>
      </w:r>
      <w:r w:rsidR="000609FD">
        <w:rPr>
          <w:bCs/>
          <w:color w:val="222222"/>
        </w:rPr>
        <w:t>, não tinha muitos egressos, mas participaram. Os da nossa área estão focados na área de educação</w:t>
      </w:r>
      <w:r w:rsidR="00BE3124">
        <w:rPr>
          <w:bCs/>
          <w:color w:val="222222"/>
        </w:rPr>
        <w:t xml:space="preserve">. </w:t>
      </w:r>
      <w:proofErr w:type="spellStart"/>
      <w:r w:rsidR="00BE3124">
        <w:rPr>
          <w:bCs/>
          <w:color w:val="222222"/>
        </w:rPr>
        <w:t>Carlotti</w:t>
      </w:r>
      <w:proofErr w:type="spellEnd"/>
      <w:r w:rsidR="00BE3124">
        <w:rPr>
          <w:bCs/>
          <w:color w:val="222222"/>
        </w:rPr>
        <w:t xml:space="preserve"> fala que não é preciso focar só na docência acadêmica, há outros setores para ajudar na sociedade. O que está mais fraco é a participação em grupos de rede de pesquisa, participação de projetos com financiamento</w:t>
      </w:r>
      <w:r w:rsidR="004F339E">
        <w:rPr>
          <w:bCs/>
          <w:color w:val="222222"/>
        </w:rPr>
        <w:t xml:space="preserve">. A avaliação dos alunos sobre a pós é muito boa. </w:t>
      </w:r>
      <w:r w:rsidR="00312FA6">
        <w:rPr>
          <w:bCs/>
          <w:color w:val="222222"/>
        </w:rPr>
        <w:t>Há algumas medidas para i</w:t>
      </w:r>
      <w:r w:rsidR="004F339E">
        <w:rPr>
          <w:bCs/>
          <w:color w:val="222222"/>
        </w:rPr>
        <w:t>ncentivar a pesquisa dos egressos</w:t>
      </w:r>
      <w:r w:rsidR="00312FA6">
        <w:rPr>
          <w:bCs/>
          <w:color w:val="222222"/>
        </w:rPr>
        <w:t xml:space="preserve">. </w:t>
      </w:r>
      <w:r w:rsidR="004F339E">
        <w:rPr>
          <w:bCs/>
          <w:color w:val="222222"/>
        </w:rPr>
        <w:t xml:space="preserve">Pelo </w:t>
      </w:r>
      <w:proofErr w:type="spellStart"/>
      <w:r w:rsidR="004F339E">
        <w:rPr>
          <w:bCs/>
          <w:color w:val="222222"/>
        </w:rPr>
        <w:t>alumni</w:t>
      </w:r>
      <w:proofErr w:type="spellEnd"/>
      <w:r w:rsidR="004F339E">
        <w:rPr>
          <w:bCs/>
          <w:color w:val="222222"/>
        </w:rPr>
        <w:t xml:space="preserve"> criaram um questionário enviado para egressos e orientadores. Orientadores </w:t>
      </w:r>
      <w:r w:rsidR="009C18DA">
        <w:rPr>
          <w:bCs/>
          <w:color w:val="222222"/>
        </w:rPr>
        <w:t xml:space="preserve">devem pedir para os egressos preencherem e vão fazer de tempos em tempos para conhecer os egressos, pois vai para o relatório. </w:t>
      </w:r>
      <w:r w:rsidR="00312FA6">
        <w:rPr>
          <w:bCs/>
          <w:color w:val="222222"/>
        </w:rPr>
        <w:t xml:space="preserve">A </w:t>
      </w:r>
      <w:r w:rsidR="009C18DA">
        <w:rPr>
          <w:bCs/>
          <w:color w:val="222222"/>
        </w:rPr>
        <w:t xml:space="preserve">USP tem política de avaliação dos egressos. </w:t>
      </w:r>
      <w:r w:rsidR="0066041B">
        <w:rPr>
          <w:bCs/>
          <w:color w:val="222222"/>
        </w:rPr>
        <w:t>Renata fala positivamente sobre a reuniã</w:t>
      </w:r>
      <w:r w:rsidR="00312FA6">
        <w:rPr>
          <w:bCs/>
          <w:color w:val="222222"/>
        </w:rPr>
        <w:t>o, na qual</w:t>
      </w:r>
      <w:r w:rsidR="0066041B">
        <w:rPr>
          <w:bCs/>
          <w:color w:val="222222"/>
        </w:rPr>
        <w:t xml:space="preserve"> muitos discentes</w:t>
      </w:r>
      <w:r w:rsidR="008B2307">
        <w:rPr>
          <w:bCs/>
          <w:color w:val="222222"/>
        </w:rPr>
        <w:t xml:space="preserve"> participaram</w:t>
      </w:r>
      <w:r w:rsidR="0066041B">
        <w:rPr>
          <w:bCs/>
          <w:color w:val="222222"/>
        </w:rPr>
        <w:t xml:space="preserve">. Fizeram um grupo no </w:t>
      </w:r>
      <w:proofErr w:type="spellStart"/>
      <w:r w:rsidR="00312FA6">
        <w:rPr>
          <w:bCs/>
          <w:color w:val="222222"/>
        </w:rPr>
        <w:t>Whatsapp</w:t>
      </w:r>
      <w:proofErr w:type="spellEnd"/>
      <w:r w:rsidR="00312FA6">
        <w:rPr>
          <w:bCs/>
          <w:color w:val="222222"/>
        </w:rPr>
        <w:t xml:space="preserve"> e as </w:t>
      </w:r>
      <w:r w:rsidR="0066041B">
        <w:rPr>
          <w:bCs/>
          <w:color w:val="222222"/>
        </w:rPr>
        <w:t>pessoa</w:t>
      </w:r>
      <w:r w:rsidR="00312FA6">
        <w:rPr>
          <w:bCs/>
          <w:color w:val="222222"/>
        </w:rPr>
        <w:t>s</w:t>
      </w:r>
      <w:r w:rsidR="0066041B">
        <w:rPr>
          <w:bCs/>
          <w:color w:val="222222"/>
        </w:rPr>
        <w:t xml:space="preserve"> </w:t>
      </w:r>
      <w:r w:rsidR="008B2307">
        <w:rPr>
          <w:bCs/>
          <w:color w:val="222222"/>
        </w:rPr>
        <w:t>interagi</w:t>
      </w:r>
      <w:r w:rsidR="00312FA6">
        <w:rPr>
          <w:bCs/>
          <w:color w:val="222222"/>
        </w:rPr>
        <w:t>ram</w:t>
      </w:r>
      <w:r w:rsidR="008B2307">
        <w:rPr>
          <w:bCs/>
          <w:color w:val="222222"/>
        </w:rPr>
        <w:t xml:space="preserve"> bem. </w:t>
      </w:r>
      <w:r w:rsidR="00312FA6">
        <w:rPr>
          <w:bCs/>
          <w:color w:val="222222"/>
        </w:rPr>
        <w:t>Também c</w:t>
      </w:r>
      <w:r w:rsidR="008B2307">
        <w:rPr>
          <w:bCs/>
          <w:color w:val="222222"/>
        </w:rPr>
        <w:t xml:space="preserve">onseguiram reativar o grupo do </w:t>
      </w:r>
      <w:proofErr w:type="spellStart"/>
      <w:r w:rsidR="008B2307">
        <w:rPr>
          <w:bCs/>
          <w:color w:val="222222"/>
        </w:rPr>
        <w:t>F</w:t>
      </w:r>
      <w:r w:rsidR="00312FA6">
        <w:rPr>
          <w:bCs/>
          <w:color w:val="222222"/>
        </w:rPr>
        <w:t>acebook</w:t>
      </w:r>
      <w:proofErr w:type="spellEnd"/>
      <w:r w:rsidR="008B2307">
        <w:rPr>
          <w:bCs/>
          <w:color w:val="222222"/>
        </w:rPr>
        <w:t xml:space="preserve">. </w:t>
      </w:r>
      <w:r w:rsidR="00312FA6">
        <w:rPr>
          <w:bCs/>
          <w:color w:val="222222"/>
        </w:rPr>
        <w:t>A re</w:t>
      </w:r>
      <w:r w:rsidR="008B2307">
        <w:rPr>
          <w:bCs/>
          <w:color w:val="222222"/>
        </w:rPr>
        <w:t xml:space="preserve">união dos egressos foi </w:t>
      </w:r>
      <w:r w:rsidR="00312FA6">
        <w:rPr>
          <w:bCs/>
          <w:color w:val="222222"/>
        </w:rPr>
        <w:t>boa</w:t>
      </w:r>
      <w:r w:rsidR="008B2307">
        <w:rPr>
          <w:bCs/>
          <w:color w:val="222222"/>
        </w:rPr>
        <w:t xml:space="preserve"> e </w:t>
      </w:r>
      <w:r w:rsidR="00312FA6">
        <w:rPr>
          <w:bCs/>
          <w:color w:val="222222"/>
        </w:rPr>
        <w:t>vári</w:t>
      </w:r>
      <w:r w:rsidR="00C81F41">
        <w:rPr>
          <w:bCs/>
          <w:color w:val="222222"/>
        </w:rPr>
        <w:t xml:space="preserve">as pessoas </w:t>
      </w:r>
      <w:r w:rsidR="008B2307">
        <w:rPr>
          <w:bCs/>
          <w:color w:val="222222"/>
        </w:rPr>
        <w:t>coment</w:t>
      </w:r>
      <w:r w:rsidR="00C81F41">
        <w:rPr>
          <w:bCs/>
          <w:color w:val="222222"/>
        </w:rPr>
        <w:t>aram</w:t>
      </w:r>
      <w:r w:rsidR="008B2307">
        <w:rPr>
          <w:bCs/>
          <w:color w:val="222222"/>
        </w:rPr>
        <w:t xml:space="preserve"> o que fazem hoje</w:t>
      </w:r>
      <w:r w:rsidR="00312FA6">
        <w:rPr>
          <w:bCs/>
          <w:color w:val="222222"/>
        </w:rPr>
        <w:t xml:space="preserve">. </w:t>
      </w:r>
      <w:r w:rsidR="00F578EB">
        <w:rPr>
          <w:bCs/>
          <w:color w:val="222222"/>
        </w:rPr>
        <w:t xml:space="preserve">Alunos ficaram com vontade de </w:t>
      </w:r>
      <w:r w:rsidR="00F74884">
        <w:rPr>
          <w:bCs/>
          <w:color w:val="222222"/>
        </w:rPr>
        <w:t>movimentar mais. Sugeriram também criar</w:t>
      </w:r>
      <w:r w:rsidR="00C81F41">
        <w:rPr>
          <w:bCs/>
          <w:color w:val="222222"/>
        </w:rPr>
        <w:t xml:space="preserve"> uma</w:t>
      </w:r>
      <w:r w:rsidR="00F74884">
        <w:rPr>
          <w:bCs/>
          <w:color w:val="222222"/>
        </w:rPr>
        <w:t xml:space="preserve"> p</w:t>
      </w:r>
      <w:r w:rsidR="00C81F41">
        <w:rPr>
          <w:bCs/>
          <w:color w:val="222222"/>
        </w:rPr>
        <w:t>á</w:t>
      </w:r>
      <w:r w:rsidR="00F74884">
        <w:rPr>
          <w:bCs/>
          <w:color w:val="222222"/>
        </w:rPr>
        <w:t xml:space="preserve">gina no </w:t>
      </w:r>
      <w:r w:rsidR="00C81F41">
        <w:rPr>
          <w:bCs/>
          <w:color w:val="222222"/>
        </w:rPr>
        <w:t>I</w:t>
      </w:r>
      <w:r w:rsidR="00F74884">
        <w:rPr>
          <w:bCs/>
          <w:color w:val="222222"/>
        </w:rPr>
        <w:t xml:space="preserve">nstagram e Renata achou eles animados. </w:t>
      </w:r>
    </w:p>
    <w:p w14:paraId="5F451704" w14:textId="77777777" w:rsidR="000609FD" w:rsidRDefault="000609FD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570228BC" w14:textId="2EC368D7" w:rsidR="00AE554D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Relatório Sucupira: envio e últimas notícias</w:t>
      </w:r>
      <w:r w:rsidR="00AE554D">
        <w:rPr>
          <w:bCs/>
          <w:color w:val="222222"/>
        </w:rPr>
        <w:t xml:space="preserve">: </w:t>
      </w:r>
      <w:r w:rsidR="00C81F41">
        <w:rPr>
          <w:bCs/>
          <w:color w:val="222222"/>
        </w:rPr>
        <w:t xml:space="preserve">A Profa. Dra. </w:t>
      </w:r>
      <w:r w:rsidR="00AE554D">
        <w:rPr>
          <w:bCs/>
          <w:color w:val="222222"/>
        </w:rPr>
        <w:t>Eliane</w:t>
      </w:r>
      <w:r w:rsidR="00C81F41">
        <w:rPr>
          <w:bCs/>
          <w:color w:val="222222"/>
        </w:rPr>
        <w:t xml:space="preserve"> Gouvêa Lousada</w:t>
      </w:r>
      <w:r w:rsidR="00AE554D">
        <w:rPr>
          <w:bCs/>
          <w:color w:val="222222"/>
        </w:rPr>
        <w:t xml:space="preserve"> pegou hoje os relatórios em </w:t>
      </w:r>
      <w:proofErr w:type="spellStart"/>
      <w:r w:rsidR="00AE554D">
        <w:rPr>
          <w:bCs/>
          <w:color w:val="222222"/>
        </w:rPr>
        <w:t>pdf</w:t>
      </w:r>
      <w:proofErr w:type="spellEnd"/>
      <w:r w:rsidR="00AE554D">
        <w:rPr>
          <w:bCs/>
          <w:color w:val="222222"/>
        </w:rPr>
        <w:t>. Veremos onde colocar no site e</w:t>
      </w:r>
      <w:r w:rsidR="00C81F41">
        <w:rPr>
          <w:bCs/>
          <w:color w:val="222222"/>
        </w:rPr>
        <w:t xml:space="preserve"> ela </w:t>
      </w:r>
      <w:r w:rsidR="00AE554D">
        <w:rPr>
          <w:bCs/>
          <w:color w:val="222222"/>
        </w:rPr>
        <w:t>vai mandar pelo e-mail e t</w:t>
      </w:r>
      <w:r w:rsidR="00C81F41">
        <w:rPr>
          <w:bCs/>
          <w:color w:val="222222"/>
        </w:rPr>
        <w:t>ambé</w:t>
      </w:r>
      <w:r w:rsidR="00AE554D">
        <w:rPr>
          <w:bCs/>
          <w:color w:val="222222"/>
        </w:rPr>
        <w:t xml:space="preserve">m a ficha de avaliação. </w:t>
      </w:r>
      <w:r w:rsidR="004C10E0">
        <w:rPr>
          <w:bCs/>
          <w:color w:val="222222"/>
        </w:rPr>
        <w:t xml:space="preserve">A Profa. Dra. </w:t>
      </w:r>
      <w:r w:rsidR="00AE554D">
        <w:rPr>
          <w:bCs/>
          <w:color w:val="222222"/>
        </w:rPr>
        <w:t>Eliane</w:t>
      </w:r>
      <w:r w:rsidR="004C10E0">
        <w:rPr>
          <w:bCs/>
          <w:color w:val="222222"/>
        </w:rPr>
        <w:t xml:space="preserve"> Gouvêa Lousada</w:t>
      </w:r>
      <w:r w:rsidR="00AE554D">
        <w:rPr>
          <w:bCs/>
          <w:color w:val="222222"/>
        </w:rPr>
        <w:t xml:space="preserve"> </w:t>
      </w:r>
      <w:r w:rsidR="000D67CB">
        <w:rPr>
          <w:bCs/>
          <w:color w:val="222222"/>
        </w:rPr>
        <w:t xml:space="preserve">falou que as coletâneas tinham ido para técnica e agora precisarão voltar para a bibliográfica. Vão pedir para reabrir </w:t>
      </w:r>
      <w:r w:rsidR="00BF181D">
        <w:rPr>
          <w:bCs/>
          <w:color w:val="222222"/>
        </w:rPr>
        <w:t xml:space="preserve">para poder arrumar e mudar </w:t>
      </w:r>
      <w:r w:rsidR="004C10E0">
        <w:rPr>
          <w:bCs/>
          <w:color w:val="222222"/>
        </w:rPr>
        <w:t>novamente</w:t>
      </w:r>
      <w:r w:rsidR="00BF181D">
        <w:rPr>
          <w:bCs/>
          <w:color w:val="222222"/>
        </w:rPr>
        <w:t>. Mesmo que coloquemos na proposta, os dados quantitativos mudarão</w:t>
      </w:r>
      <w:r w:rsidR="00977081">
        <w:rPr>
          <w:bCs/>
          <w:color w:val="222222"/>
        </w:rPr>
        <w:t xml:space="preserve"> e excluirão. </w:t>
      </w:r>
      <w:r w:rsidR="00BF181D">
        <w:rPr>
          <w:bCs/>
          <w:color w:val="222222"/>
        </w:rPr>
        <w:t xml:space="preserve"> </w:t>
      </w:r>
    </w:p>
    <w:p w14:paraId="500B26E7" w14:textId="77777777" w:rsidR="00AE554D" w:rsidRDefault="00AE554D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0F280ECE" w14:textId="22A4794D" w:rsidR="00977081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</w:t>
      </w:r>
      <w:proofErr w:type="spellStart"/>
      <w:r>
        <w:rPr>
          <w:bCs/>
          <w:color w:val="222222"/>
        </w:rPr>
        <w:t>E</w:t>
      </w:r>
      <w:r w:rsidR="00977081">
        <w:rPr>
          <w:bCs/>
          <w:color w:val="222222"/>
        </w:rPr>
        <w:t>n</w:t>
      </w:r>
      <w:r>
        <w:rPr>
          <w:bCs/>
          <w:color w:val="222222"/>
        </w:rPr>
        <w:t>_LETRA</w:t>
      </w:r>
      <w:proofErr w:type="spellEnd"/>
      <w:r>
        <w:rPr>
          <w:bCs/>
          <w:color w:val="222222"/>
        </w:rPr>
        <w:t xml:space="preserve">: número de visualizações das transmissões </w:t>
      </w:r>
      <w:proofErr w:type="spellStart"/>
      <w:r w:rsidR="004C10E0">
        <w:rPr>
          <w:bCs/>
          <w:color w:val="222222"/>
        </w:rPr>
        <w:t>Y</w:t>
      </w:r>
      <w:r>
        <w:rPr>
          <w:bCs/>
          <w:color w:val="222222"/>
        </w:rPr>
        <w:t>outube</w:t>
      </w:r>
      <w:proofErr w:type="spellEnd"/>
      <w:r>
        <w:rPr>
          <w:bCs/>
          <w:color w:val="222222"/>
        </w:rPr>
        <w:t xml:space="preserve"> e vídeos grava</w:t>
      </w:r>
      <w:r w:rsidR="004C10E0">
        <w:rPr>
          <w:bCs/>
          <w:color w:val="222222"/>
        </w:rPr>
        <w:t>d</w:t>
      </w:r>
      <w:r>
        <w:rPr>
          <w:bCs/>
          <w:color w:val="222222"/>
        </w:rPr>
        <w:t>os das apresentações</w:t>
      </w:r>
      <w:r w:rsidR="004C10E0">
        <w:rPr>
          <w:bCs/>
          <w:color w:val="222222"/>
        </w:rPr>
        <w:t xml:space="preserve">: </w:t>
      </w:r>
      <w:r w:rsidR="00977081">
        <w:rPr>
          <w:bCs/>
          <w:color w:val="222222"/>
        </w:rPr>
        <w:t xml:space="preserve">O número de visualizações está aumentando. Boa parte das visualizações vem </w:t>
      </w:r>
      <w:r w:rsidR="0084006B">
        <w:rPr>
          <w:bCs/>
          <w:color w:val="222222"/>
        </w:rPr>
        <w:t xml:space="preserve">após o horário. </w:t>
      </w:r>
      <w:r w:rsidR="00A96671">
        <w:rPr>
          <w:bCs/>
          <w:color w:val="222222"/>
        </w:rPr>
        <w:t>Divulgar, e mandar para outros departamentos</w:t>
      </w:r>
      <w:r w:rsidR="001D331A">
        <w:rPr>
          <w:bCs/>
          <w:color w:val="222222"/>
        </w:rPr>
        <w:t xml:space="preserve">. </w:t>
      </w:r>
    </w:p>
    <w:p w14:paraId="5EDA3A48" w14:textId="77777777" w:rsidR="00977081" w:rsidRDefault="00977081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1D98AA3" w14:textId="04F4BEFF" w:rsidR="002C5A89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Bolsas</w:t>
      </w:r>
      <w:r w:rsidR="00E47315">
        <w:rPr>
          <w:bCs/>
          <w:color w:val="222222"/>
        </w:rPr>
        <w:t xml:space="preserve">: Edital CNPQ. Ficamos em 2 prioridade, deram nota boa e parecer positivo. Quem </w:t>
      </w:r>
      <w:r w:rsidR="004C10E0">
        <w:rPr>
          <w:bCs/>
          <w:color w:val="222222"/>
        </w:rPr>
        <w:t>es</w:t>
      </w:r>
      <w:r w:rsidR="00E47315">
        <w:rPr>
          <w:bCs/>
          <w:color w:val="222222"/>
        </w:rPr>
        <w:t>tava com bolsa vencendo eles deram, quem não, não deram.</w:t>
      </w:r>
      <w:r w:rsidR="004C10E0">
        <w:rPr>
          <w:bCs/>
          <w:color w:val="222222"/>
        </w:rPr>
        <w:t xml:space="preserve"> </w:t>
      </w:r>
      <w:r w:rsidR="004C10E0">
        <w:rPr>
          <w:bCs/>
          <w:color w:val="222222"/>
        </w:rPr>
        <w:t>A Profa. Dra. Eliane Gouvêa Lousada</w:t>
      </w:r>
      <w:r w:rsidR="00E47315">
        <w:rPr>
          <w:bCs/>
          <w:color w:val="222222"/>
        </w:rPr>
        <w:t xml:space="preserve"> tinha pedido para Edite passar </w:t>
      </w:r>
      <w:r w:rsidR="002C5A89">
        <w:rPr>
          <w:bCs/>
          <w:color w:val="222222"/>
        </w:rPr>
        <w:t>a situação dos outros programas para poder mandar a situaç</w:t>
      </w:r>
      <w:r w:rsidR="002664AA">
        <w:rPr>
          <w:bCs/>
          <w:color w:val="222222"/>
        </w:rPr>
        <w:t xml:space="preserve">ão atual. Se mudássemos para nota 6, poderiam transformar </w:t>
      </w:r>
      <w:r w:rsidR="00832128">
        <w:rPr>
          <w:bCs/>
          <w:color w:val="222222"/>
        </w:rPr>
        <w:t xml:space="preserve">o dinheiro em bolsas. </w:t>
      </w:r>
      <w:proofErr w:type="spellStart"/>
      <w:r w:rsidR="002C5A89">
        <w:rPr>
          <w:bCs/>
          <w:color w:val="222222"/>
        </w:rPr>
        <w:t>Carlotti</w:t>
      </w:r>
      <w:proofErr w:type="spellEnd"/>
      <w:r w:rsidR="002C5A89">
        <w:rPr>
          <w:bCs/>
          <w:color w:val="222222"/>
        </w:rPr>
        <w:t xml:space="preserve"> falou de enviar d</w:t>
      </w:r>
      <w:r w:rsidR="00487685">
        <w:rPr>
          <w:bCs/>
          <w:color w:val="222222"/>
        </w:rPr>
        <w:t xml:space="preserve">e </w:t>
      </w:r>
      <w:r w:rsidR="002C5A89">
        <w:rPr>
          <w:bCs/>
          <w:color w:val="222222"/>
        </w:rPr>
        <w:t>n</w:t>
      </w:r>
      <w:r w:rsidR="00487685">
        <w:rPr>
          <w:bCs/>
          <w:color w:val="222222"/>
        </w:rPr>
        <w:t>o</w:t>
      </w:r>
      <w:r w:rsidR="002C5A89">
        <w:rPr>
          <w:bCs/>
          <w:color w:val="222222"/>
        </w:rPr>
        <w:t>v</w:t>
      </w:r>
      <w:r w:rsidR="00487685">
        <w:rPr>
          <w:bCs/>
          <w:color w:val="222222"/>
        </w:rPr>
        <w:t>o</w:t>
      </w:r>
      <w:r w:rsidR="002C5A89">
        <w:rPr>
          <w:bCs/>
          <w:color w:val="222222"/>
        </w:rPr>
        <w:t xml:space="preserve"> a situação dos alunos</w:t>
      </w:r>
      <w:r w:rsidR="004C10E0">
        <w:rPr>
          <w:bCs/>
          <w:color w:val="222222"/>
        </w:rPr>
        <w:t xml:space="preserve">. </w:t>
      </w:r>
      <w:r w:rsidR="00BA542A">
        <w:rPr>
          <w:bCs/>
          <w:color w:val="222222"/>
        </w:rPr>
        <w:t>Fala</w:t>
      </w:r>
      <w:r w:rsidR="004C10E0">
        <w:rPr>
          <w:bCs/>
          <w:color w:val="222222"/>
        </w:rPr>
        <w:t>ram</w:t>
      </w:r>
      <w:r w:rsidR="00BA542A">
        <w:rPr>
          <w:bCs/>
          <w:color w:val="222222"/>
        </w:rPr>
        <w:t xml:space="preserve"> sobre as avaliações possíveis para o programa. </w:t>
      </w:r>
    </w:p>
    <w:p w14:paraId="6827BD80" w14:textId="77777777" w:rsidR="00E47315" w:rsidRDefault="00E47315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7084F39D" w14:textId="64A21502" w:rsidR="003D4AD3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1D72">
        <w:rPr>
          <w:bCs/>
          <w:color w:val="222222"/>
        </w:rPr>
        <w:t>- Informes representantes discentes</w:t>
      </w:r>
    </w:p>
    <w:p w14:paraId="3782CA91" w14:textId="77777777" w:rsidR="003D4AD3" w:rsidRPr="00101D72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2FA1F252" w14:textId="77777777" w:rsidR="003D4AD3" w:rsidRPr="00101D72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101D72">
        <w:rPr>
          <w:b/>
          <w:bCs/>
          <w:color w:val="222222"/>
        </w:rPr>
        <w:t>B. PAUTA</w:t>
      </w:r>
    </w:p>
    <w:p w14:paraId="72D9FEDD" w14:textId="28FE8A83" w:rsidR="003D4AD3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33BD8">
        <w:rPr>
          <w:color w:val="222222"/>
        </w:rPr>
        <w:t>1</w:t>
      </w:r>
      <w:r>
        <w:rPr>
          <w:color w:val="222222"/>
        </w:rPr>
        <w:t>.</w:t>
      </w:r>
      <w:r w:rsidRPr="00A33BD8">
        <w:rPr>
          <w:color w:val="222222"/>
        </w:rPr>
        <w:t xml:space="preserve"> Número de alunos</w:t>
      </w:r>
      <w:r>
        <w:rPr>
          <w:color w:val="222222"/>
        </w:rPr>
        <w:t xml:space="preserve"> com processo seletivo</w:t>
      </w:r>
      <w:r w:rsidRPr="00A33BD8">
        <w:rPr>
          <w:color w:val="222222"/>
        </w:rPr>
        <w:t xml:space="preserve">: 100 </w:t>
      </w:r>
    </w:p>
    <w:p w14:paraId="481488C0" w14:textId="19E408D9" w:rsidR="00C77577" w:rsidRDefault="00C77577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Aumenta</w:t>
      </w:r>
      <w:r w:rsidR="000E6B4A">
        <w:rPr>
          <w:color w:val="222222"/>
        </w:rPr>
        <w:t>ram</w:t>
      </w:r>
      <w:r>
        <w:rPr>
          <w:color w:val="222222"/>
        </w:rPr>
        <w:t xml:space="preserve"> bastante.</w:t>
      </w:r>
    </w:p>
    <w:p w14:paraId="341F1C7A" w14:textId="77777777" w:rsidR="005B705A" w:rsidRDefault="005B705A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301364A3" w14:textId="7A70F512" w:rsidR="003D4AD3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2. Próximo processo seletivo: 1º semestre de 2021</w:t>
      </w:r>
    </w:p>
    <w:p w14:paraId="18B1DCD1" w14:textId="4C45DD89" w:rsidR="00C77577" w:rsidRDefault="00C77577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Será feito no semestre que vem. Em breve faremos as datas do processo seletivo. Será no 1º semestre</w:t>
      </w:r>
      <w:r w:rsidR="005B705A">
        <w:rPr>
          <w:color w:val="222222"/>
        </w:rPr>
        <w:t xml:space="preserve">. </w:t>
      </w:r>
    </w:p>
    <w:p w14:paraId="55D7DD72" w14:textId="26DB7937" w:rsidR="00FE233B" w:rsidRDefault="005B705A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Provavelmente</w:t>
      </w:r>
      <w:r w:rsidR="000E6B4A">
        <w:rPr>
          <w:color w:val="222222"/>
        </w:rPr>
        <w:t xml:space="preserve"> a</w:t>
      </w:r>
      <w:r>
        <w:rPr>
          <w:color w:val="222222"/>
        </w:rPr>
        <w:t xml:space="preserve"> prova de competência </w:t>
      </w:r>
      <w:r w:rsidR="000E6B4A">
        <w:rPr>
          <w:color w:val="222222"/>
        </w:rPr>
        <w:t xml:space="preserve">será no </w:t>
      </w:r>
      <w:r>
        <w:rPr>
          <w:color w:val="222222"/>
        </w:rPr>
        <w:t>inicio de maio</w:t>
      </w:r>
      <w:r w:rsidR="000E6B4A">
        <w:rPr>
          <w:color w:val="222222"/>
        </w:rPr>
        <w:t>, as e</w:t>
      </w:r>
      <w:r w:rsidR="00FE233B">
        <w:rPr>
          <w:color w:val="222222"/>
        </w:rPr>
        <w:t>ntrevistas em junho</w:t>
      </w:r>
      <w:r w:rsidR="000E6B4A">
        <w:rPr>
          <w:color w:val="222222"/>
        </w:rPr>
        <w:t xml:space="preserve"> e a r</w:t>
      </w:r>
      <w:r w:rsidR="00FE233B">
        <w:rPr>
          <w:color w:val="222222"/>
        </w:rPr>
        <w:t>eunião ficará para março</w:t>
      </w:r>
      <w:r w:rsidR="000E6B4A">
        <w:rPr>
          <w:color w:val="222222"/>
        </w:rPr>
        <w:t>, a</w:t>
      </w:r>
      <w:r w:rsidR="00FE233B">
        <w:rPr>
          <w:color w:val="222222"/>
        </w:rPr>
        <w:t>ntes de começar</w:t>
      </w:r>
      <w:r w:rsidR="000E6B4A">
        <w:rPr>
          <w:color w:val="222222"/>
        </w:rPr>
        <w:t>em</w:t>
      </w:r>
      <w:r w:rsidR="00FE233B">
        <w:rPr>
          <w:color w:val="222222"/>
        </w:rPr>
        <w:t xml:space="preserve"> as aulas</w:t>
      </w:r>
      <w:r w:rsidR="000E6B4A">
        <w:rPr>
          <w:color w:val="222222"/>
        </w:rPr>
        <w:t>.</w:t>
      </w:r>
    </w:p>
    <w:p w14:paraId="58799B40" w14:textId="77777777" w:rsidR="005B705A" w:rsidRPr="00A33BD8" w:rsidRDefault="005B705A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6EF7492C" w14:textId="77777777" w:rsidR="00582E5D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3. </w:t>
      </w:r>
      <w:r w:rsidRPr="00101D72">
        <w:rPr>
          <w:bCs/>
          <w:color w:val="222222"/>
        </w:rPr>
        <w:t xml:space="preserve">PROAP: </w:t>
      </w:r>
      <w:r>
        <w:rPr>
          <w:bCs/>
          <w:color w:val="222222"/>
        </w:rPr>
        <w:t>2ª parcela – valores para cada programa; reembolsos</w:t>
      </w:r>
    </w:p>
    <w:p w14:paraId="50091C09" w14:textId="01D82BE0" w:rsidR="00582E5D" w:rsidRDefault="00582E5D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color w:val="222222"/>
        </w:rPr>
        <w:t>A</w:t>
      </w:r>
      <w:r>
        <w:rPr>
          <w:color w:val="222222"/>
        </w:rPr>
        <w:t xml:space="preserve"> PROAP teve verba engessada</w:t>
      </w:r>
      <w:r>
        <w:rPr>
          <w:color w:val="222222"/>
        </w:rPr>
        <w:t>.</w:t>
      </w:r>
    </w:p>
    <w:p w14:paraId="76EF80C4" w14:textId="77777777" w:rsidR="00BB72E4" w:rsidRPr="00101D72" w:rsidRDefault="00BB72E4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2D116FAC" w14:textId="27E20E8C" w:rsidR="003D4AD3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4. </w:t>
      </w:r>
      <w:r w:rsidR="00EA510F">
        <w:rPr>
          <w:color w:val="222222"/>
        </w:rPr>
        <w:t>V</w:t>
      </w:r>
      <w:r>
        <w:rPr>
          <w:color w:val="222222"/>
        </w:rPr>
        <w:t>ídeo da pós-graduação</w:t>
      </w:r>
    </w:p>
    <w:p w14:paraId="301A3591" w14:textId="13A3A1C1" w:rsidR="00337EC0" w:rsidRDefault="00BB72E4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Pediram </w:t>
      </w:r>
      <w:r w:rsidR="005F1C4B">
        <w:rPr>
          <w:color w:val="222222"/>
        </w:rPr>
        <w:t xml:space="preserve">um vídeo do programa de pós-graduação, </w:t>
      </w:r>
      <w:r w:rsidR="00582E5D">
        <w:rPr>
          <w:color w:val="222222"/>
        </w:rPr>
        <w:t xml:space="preserve">para o </w:t>
      </w:r>
      <w:r w:rsidR="005F1C4B">
        <w:rPr>
          <w:color w:val="222222"/>
        </w:rPr>
        <w:t>evento “1ª expo PG USP”</w:t>
      </w:r>
      <w:r w:rsidR="0016044C">
        <w:rPr>
          <w:color w:val="222222"/>
        </w:rPr>
        <w:t xml:space="preserve">, </w:t>
      </w:r>
      <w:r w:rsidR="00582E5D">
        <w:rPr>
          <w:color w:val="222222"/>
        </w:rPr>
        <w:t xml:space="preserve">no qual vão </w:t>
      </w:r>
      <w:r w:rsidR="0016044C">
        <w:rPr>
          <w:color w:val="222222"/>
        </w:rPr>
        <w:t>divulgar cursos e cenário atual do curso</w:t>
      </w:r>
      <w:r w:rsidR="00582E5D">
        <w:rPr>
          <w:color w:val="222222"/>
        </w:rPr>
        <w:t xml:space="preserve">. </w:t>
      </w:r>
      <w:r w:rsidR="0016044C">
        <w:rPr>
          <w:color w:val="222222"/>
        </w:rPr>
        <w:t>Querem que os programas gravem vídeo de até 3 minutos, abrangendo vários aspectos</w:t>
      </w:r>
      <w:r w:rsidR="00582E5D">
        <w:rPr>
          <w:color w:val="222222"/>
        </w:rPr>
        <w:t xml:space="preserve">, através de vídeos caseiros. O Prof. Dr. </w:t>
      </w:r>
      <w:r w:rsidR="0084506A">
        <w:rPr>
          <w:color w:val="222222"/>
        </w:rPr>
        <w:t xml:space="preserve">Álvaro </w:t>
      </w:r>
      <w:r w:rsidR="00582E5D">
        <w:rPr>
          <w:color w:val="222222"/>
        </w:rPr>
        <w:t xml:space="preserve">Silveira Faleiros </w:t>
      </w:r>
      <w:r w:rsidR="0084506A">
        <w:rPr>
          <w:color w:val="222222"/>
        </w:rPr>
        <w:t>pergunta se há condição de financiar para algo</w:t>
      </w:r>
      <w:r w:rsidR="00582E5D">
        <w:rPr>
          <w:color w:val="222222"/>
        </w:rPr>
        <w:t xml:space="preserve">. Como a </w:t>
      </w:r>
      <w:r w:rsidR="00066D82">
        <w:rPr>
          <w:color w:val="222222"/>
        </w:rPr>
        <w:t xml:space="preserve">PROAP </w:t>
      </w:r>
      <w:r w:rsidR="00582E5D">
        <w:rPr>
          <w:color w:val="222222"/>
        </w:rPr>
        <w:t xml:space="preserve">teve </w:t>
      </w:r>
      <w:r w:rsidR="00066D82">
        <w:rPr>
          <w:color w:val="222222"/>
        </w:rPr>
        <w:t>verba engessada, at</w:t>
      </w:r>
      <w:r w:rsidR="00582E5D">
        <w:rPr>
          <w:color w:val="222222"/>
        </w:rPr>
        <w:t>é</w:t>
      </w:r>
      <w:r w:rsidR="00066D82">
        <w:rPr>
          <w:color w:val="222222"/>
        </w:rPr>
        <w:t xml:space="preserve"> 15 de janeiro não tem como usar isso, até segunda verba ser liberada não dará para fazer assim</w:t>
      </w:r>
      <w:r w:rsidR="00582E5D">
        <w:rPr>
          <w:color w:val="222222"/>
        </w:rPr>
        <w:t xml:space="preserve">. </w:t>
      </w:r>
      <w:r w:rsidR="000C2A7E">
        <w:rPr>
          <w:color w:val="222222"/>
        </w:rPr>
        <w:t>Tem que mandar o vídeo até dia 15</w:t>
      </w:r>
      <w:r w:rsidR="00582E5D">
        <w:rPr>
          <w:color w:val="222222"/>
        </w:rPr>
        <w:t xml:space="preserve"> de janeiro. Será preciso p</w:t>
      </w:r>
      <w:r w:rsidR="001C17C2">
        <w:rPr>
          <w:color w:val="222222"/>
        </w:rPr>
        <w:t xml:space="preserve">ensar </w:t>
      </w:r>
      <w:r w:rsidR="00582E5D">
        <w:rPr>
          <w:color w:val="222222"/>
        </w:rPr>
        <w:t xml:space="preserve">em </w:t>
      </w:r>
      <w:r w:rsidR="001C17C2">
        <w:rPr>
          <w:color w:val="222222"/>
        </w:rPr>
        <w:t xml:space="preserve">vídeo incrementado do programa </w:t>
      </w:r>
      <w:r w:rsidR="00582E5D">
        <w:rPr>
          <w:color w:val="222222"/>
        </w:rPr>
        <w:t xml:space="preserve">e será reservada </w:t>
      </w:r>
      <w:r w:rsidR="000409C0">
        <w:rPr>
          <w:color w:val="222222"/>
        </w:rPr>
        <w:t>verba só para isso</w:t>
      </w:r>
      <w:r w:rsidR="00582E5D">
        <w:rPr>
          <w:color w:val="222222"/>
        </w:rPr>
        <w:t xml:space="preserve">. A Profa. Dra. </w:t>
      </w:r>
      <w:r w:rsidR="000409C0">
        <w:rPr>
          <w:color w:val="222222"/>
        </w:rPr>
        <w:t>Eliane</w:t>
      </w:r>
      <w:r w:rsidR="00582E5D">
        <w:rPr>
          <w:color w:val="222222"/>
        </w:rPr>
        <w:t xml:space="preserve"> Gouvêa Lousada</w:t>
      </w:r>
      <w:r w:rsidR="000409C0">
        <w:rPr>
          <w:color w:val="222222"/>
        </w:rPr>
        <w:t xml:space="preserve"> pode perguntar no convenio se verba </w:t>
      </w:r>
      <w:r w:rsidR="00582E5D">
        <w:rPr>
          <w:color w:val="222222"/>
        </w:rPr>
        <w:t>PROAP</w:t>
      </w:r>
      <w:r w:rsidR="000409C0">
        <w:rPr>
          <w:color w:val="222222"/>
        </w:rPr>
        <w:t xml:space="preserve"> pode pagar pró-labore</w:t>
      </w:r>
      <w:r w:rsidR="009B66A6">
        <w:rPr>
          <w:color w:val="222222"/>
        </w:rPr>
        <w:t>, para pagar ano que vem</w:t>
      </w:r>
      <w:r w:rsidR="00582E5D">
        <w:rPr>
          <w:color w:val="222222"/>
        </w:rPr>
        <w:t>, pois v</w:t>
      </w:r>
      <w:r w:rsidR="009B66A6">
        <w:rPr>
          <w:color w:val="222222"/>
        </w:rPr>
        <w:t>ai precisa ter edição</w:t>
      </w:r>
      <w:r w:rsidR="00582E5D">
        <w:rPr>
          <w:color w:val="222222"/>
        </w:rPr>
        <w:t xml:space="preserve"> e </w:t>
      </w:r>
      <w:r w:rsidR="009B66A6">
        <w:rPr>
          <w:color w:val="222222"/>
        </w:rPr>
        <w:t xml:space="preserve">querem </w:t>
      </w:r>
      <w:r w:rsidR="00287DEC">
        <w:rPr>
          <w:color w:val="222222"/>
        </w:rPr>
        <w:t xml:space="preserve">depoimento de alunos </w:t>
      </w:r>
      <w:r w:rsidR="00582E5D">
        <w:rPr>
          <w:color w:val="222222"/>
        </w:rPr>
        <w:t>com</w:t>
      </w:r>
      <w:r w:rsidR="00287DEC">
        <w:rPr>
          <w:color w:val="222222"/>
        </w:rPr>
        <w:t xml:space="preserve"> legendas, </w:t>
      </w:r>
      <w:r w:rsidR="00582E5D">
        <w:rPr>
          <w:color w:val="222222"/>
        </w:rPr>
        <w:t>é possível</w:t>
      </w:r>
      <w:r w:rsidR="00287DEC">
        <w:rPr>
          <w:color w:val="222222"/>
        </w:rPr>
        <w:t xml:space="preserve"> colocar imagens</w:t>
      </w:r>
      <w:r w:rsidR="00582E5D">
        <w:rPr>
          <w:color w:val="222222"/>
        </w:rPr>
        <w:t xml:space="preserve"> também, como a d</w:t>
      </w:r>
      <w:r w:rsidR="00287DEC">
        <w:rPr>
          <w:color w:val="222222"/>
        </w:rPr>
        <w:t>o prédio</w:t>
      </w:r>
      <w:r w:rsidR="00582E5D">
        <w:rPr>
          <w:color w:val="222222"/>
        </w:rPr>
        <w:t xml:space="preserve">, por exemplo. A Profa. Dra. </w:t>
      </w:r>
      <w:r w:rsidR="00337EC0">
        <w:rPr>
          <w:color w:val="222222"/>
        </w:rPr>
        <w:t>Eliane</w:t>
      </w:r>
      <w:r w:rsidR="00582E5D">
        <w:rPr>
          <w:color w:val="222222"/>
        </w:rPr>
        <w:t xml:space="preserve"> Gouvêa Lousada</w:t>
      </w:r>
      <w:r w:rsidR="00337EC0">
        <w:rPr>
          <w:color w:val="222222"/>
        </w:rPr>
        <w:t xml:space="preserve"> pensou </w:t>
      </w:r>
      <w:r w:rsidR="00582E5D">
        <w:rPr>
          <w:color w:val="222222"/>
        </w:rPr>
        <w:t>em</w:t>
      </w:r>
      <w:r w:rsidR="00337EC0">
        <w:rPr>
          <w:color w:val="222222"/>
        </w:rPr>
        <w:t xml:space="preserve"> Renata</w:t>
      </w:r>
      <w:r w:rsidR="00582E5D">
        <w:rPr>
          <w:color w:val="222222"/>
        </w:rPr>
        <w:t xml:space="preserve"> e ela sugeriu o egresso </w:t>
      </w:r>
      <w:r w:rsidR="00A71A8E">
        <w:rPr>
          <w:color w:val="222222"/>
        </w:rPr>
        <w:t>Thiago</w:t>
      </w:r>
      <w:r w:rsidR="002E0FB0">
        <w:rPr>
          <w:color w:val="222222"/>
        </w:rPr>
        <w:t xml:space="preserve">, </w:t>
      </w:r>
      <w:proofErr w:type="spellStart"/>
      <w:r w:rsidR="00582E5D">
        <w:rPr>
          <w:color w:val="222222"/>
        </w:rPr>
        <w:t>ex</w:t>
      </w:r>
      <w:proofErr w:type="spellEnd"/>
      <w:r w:rsidR="00582E5D">
        <w:rPr>
          <w:color w:val="222222"/>
        </w:rPr>
        <w:t xml:space="preserve"> representante discente.</w:t>
      </w:r>
    </w:p>
    <w:p w14:paraId="29B370F8" w14:textId="77777777" w:rsidR="00BB72E4" w:rsidRDefault="00BB72E4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499C3A5D" w14:textId="77777777" w:rsidR="00582E5D" w:rsidRDefault="003D4AD3" w:rsidP="00582E5D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5. revista RUS no site do letra</w:t>
      </w:r>
    </w:p>
    <w:p w14:paraId="0939DA6B" w14:textId="6CC28853" w:rsidR="00F528B0" w:rsidRDefault="00582E5D" w:rsidP="00582E5D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A Profa. Dra. Maria de </w:t>
      </w:r>
      <w:r w:rsidR="00F528B0">
        <w:rPr>
          <w:color w:val="222222"/>
        </w:rPr>
        <w:t>Fátima</w:t>
      </w:r>
      <w:r>
        <w:rPr>
          <w:color w:val="222222"/>
        </w:rPr>
        <w:t xml:space="preserve"> Bianchi</w:t>
      </w:r>
      <w:r w:rsidR="00F528B0">
        <w:rPr>
          <w:color w:val="222222"/>
        </w:rPr>
        <w:t xml:space="preserve"> pediu para colocar a revista RUS no site do letra. A questão falada foi sobre o </w:t>
      </w:r>
      <w:proofErr w:type="spellStart"/>
      <w:r w:rsidR="00F528B0">
        <w:rPr>
          <w:color w:val="222222"/>
        </w:rPr>
        <w:t>qualis</w:t>
      </w:r>
      <w:proofErr w:type="spellEnd"/>
      <w:r w:rsidR="00F528B0">
        <w:rPr>
          <w:color w:val="222222"/>
        </w:rPr>
        <w:t xml:space="preserve"> da revista</w:t>
      </w:r>
      <w:r>
        <w:rPr>
          <w:color w:val="222222"/>
        </w:rPr>
        <w:t xml:space="preserve"> (B4)</w:t>
      </w:r>
      <w:r w:rsidR="00F528B0">
        <w:rPr>
          <w:color w:val="222222"/>
        </w:rPr>
        <w:t xml:space="preserve">. </w:t>
      </w:r>
      <w:r>
        <w:rPr>
          <w:color w:val="222222"/>
        </w:rPr>
        <w:t xml:space="preserve">A Profa. Dra. </w:t>
      </w:r>
      <w:r w:rsidR="00F528B0">
        <w:rPr>
          <w:color w:val="222222"/>
        </w:rPr>
        <w:t xml:space="preserve">Eliane </w:t>
      </w:r>
      <w:r>
        <w:rPr>
          <w:color w:val="222222"/>
        </w:rPr>
        <w:t xml:space="preserve">Gouvêa Lousada </w:t>
      </w:r>
      <w:r w:rsidR="00F528B0">
        <w:rPr>
          <w:color w:val="222222"/>
        </w:rPr>
        <w:t>mandou e-mail falando sobre isso</w:t>
      </w:r>
      <w:r>
        <w:rPr>
          <w:color w:val="222222"/>
        </w:rPr>
        <w:t xml:space="preserve"> e</w:t>
      </w:r>
      <w:r w:rsidR="00100FCB" w:rsidRPr="00100FCB">
        <w:rPr>
          <w:color w:val="222222"/>
        </w:rPr>
        <w:t xml:space="preserve"> queria saber a opinião</w:t>
      </w:r>
      <w:r>
        <w:rPr>
          <w:color w:val="222222"/>
        </w:rPr>
        <w:t xml:space="preserve"> dos outros professores</w:t>
      </w:r>
      <w:r w:rsidR="00100FCB" w:rsidRPr="00100FCB">
        <w:rPr>
          <w:color w:val="222222"/>
        </w:rPr>
        <w:t xml:space="preserve">. </w:t>
      </w:r>
      <w:r>
        <w:rPr>
          <w:color w:val="222222"/>
        </w:rPr>
        <w:t>A Profa. Dra</w:t>
      </w:r>
      <w:r>
        <w:rPr>
          <w:color w:val="222222"/>
        </w:rPr>
        <w:t>.</w:t>
      </w:r>
      <w:r w:rsidRPr="00100FCB">
        <w:rPr>
          <w:color w:val="222222"/>
        </w:rPr>
        <w:t xml:space="preserve"> </w:t>
      </w:r>
      <w:r w:rsidR="00100FCB" w:rsidRPr="00100FCB">
        <w:rPr>
          <w:color w:val="222222"/>
        </w:rPr>
        <w:t>Adriana</w:t>
      </w:r>
      <w:r>
        <w:rPr>
          <w:color w:val="222222"/>
        </w:rPr>
        <w:t xml:space="preserve"> Zavaglia</w:t>
      </w:r>
      <w:r w:rsidR="00100FCB" w:rsidRPr="00100FCB">
        <w:rPr>
          <w:color w:val="222222"/>
        </w:rPr>
        <w:t xml:space="preserve"> acha que deve colocar no site </w:t>
      </w:r>
      <w:r>
        <w:rPr>
          <w:color w:val="222222"/>
        </w:rPr>
        <w:t xml:space="preserve">somente </w:t>
      </w:r>
      <w:r w:rsidR="00100FCB" w:rsidRPr="00100FCB">
        <w:rPr>
          <w:color w:val="222222"/>
        </w:rPr>
        <w:t>as melhores</w:t>
      </w:r>
      <w:r w:rsidR="00CE63C4">
        <w:rPr>
          <w:color w:val="222222"/>
        </w:rPr>
        <w:t xml:space="preserve">, por enquanto acredito </w:t>
      </w:r>
      <w:r w:rsidR="00100FCB" w:rsidRPr="00100FCB">
        <w:rPr>
          <w:color w:val="222222"/>
        </w:rPr>
        <w:t xml:space="preserve">que devem estimular para que a revista </w:t>
      </w:r>
      <w:r w:rsidR="00100FCB" w:rsidRPr="00100FCB">
        <w:rPr>
          <w:color w:val="222222"/>
        </w:rPr>
        <w:lastRenderedPageBreak/>
        <w:t xml:space="preserve">melhore e </w:t>
      </w:r>
      <w:r w:rsidR="00CE63C4">
        <w:rPr>
          <w:color w:val="222222"/>
        </w:rPr>
        <w:t xml:space="preserve">assim colocar no site </w:t>
      </w:r>
      <w:r w:rsidR="00100FCB" w:rsidRPr="00100FCB">
        <w:rPr>
          <w:color w:val="222222"/>
        </w:rPr>
        <w:t xml:space="preserve">futuramente. </w:t>
      </w:r>
      <w:r w:rsidR="00CE63C4">
        <w:rPr>
          <w:color w:val="222222"/>
        </w:rPr>
        <w:t>A Profa. Dra.</w:t>
      </w:r>
      <w:r w:rsidR="00CE63C4" w:rsidRPr="00CE63C4">
        <w:rPr>
          <w:rStyle w:val="normaltextrun"/>
        </w:rPr>
        <w:t xml:space="preserve"> </w:t>
      </w:r>
      <w:r w:rsidR="00CE63C4">
        <w:rPr>
          <w:rStyle w:val="normaltextrun"/>
        </w:rPr>
        <w:t>Safa </w:t>
      </w:r>
      <w:proofErr w:type="spellStart"/>
      <w:r w:rsidR="00CE63C4">
        <w:rPr>
          <w:rStyle w:val="spellingerror"/>
        </w:rPr>
        <w:t>Alferd</w:t>
      </w:r>
      <w:proofErr w:type="spellEnd"/>
      <w:r w:rsidR="00CE63C4">
        <w:rPr>
          <w:rStyle w:val="normaltextrun"/>
        </w:rPr>
        <w:t> Abou </w:t>
      </w:r>
      <w:proofErr w:type="spellStart"/>
      <w:r w:rsidR="00CE63C4">
        <w:rPr>
          <w:rStyle w:val="spellingerror"/>
        </w:rPr>
        <w:t>Chahla</w:t>
      </w:r>
      <w:proofErr w:type="spellEnd"/>
      <w:r w:rsidR="00CE63C4">
        <w:rPr>
          <w:rStyle w:val="normaltextrun"/>
        </w:rPr>
        <w:t> </w:t>
      </w:r>
      <w:r w:rsidR="00CE63C4">
        <w:rPr>
          <w:rStyle w:val="spellingerror"/>
        </w:rPr>
        <w:t>Jubran</w:t>
      </w:r>
      <w:r w:rsidR="00CE63C4">
        <w:rPr>
          <w:color w:val="222222"/>
        </w:rPr>
        <w:t xml:space="preserve"> </w:t>
      </w:r>
      <w:r w:rsidR="00100FCB">
        <w:rPr>
          <w:color w:val="222222"/>
        </w:rPr>
        <w:t>acha que devem esperar a avaliação</w:t>
      </w:r>
      <w:r w:rsidR="00CE63C4">
        <w:rPr>
          <w:color w:val="222222"/>
        </w:rPr>
        <w:t xml:space="preserve"> da CAPES</w:t>
      </w:r>
      <w:r w:rsidR="0006365A">
        <w:rPr>
          <w:color w:val="222222"/>
        </w:rPr>
        <w:t xml:space="preserve"> para resolver coisas desse tipo. </w:t>
      </w:r>
      <w:r w:rsidR="00CE63C4">
        <w:rPr>
          <w:color w:val="222222"/>
        </w:rPr>
        <w:t xml:space="preserve">O Prof. Dr. </w:t>
      </w:r>
      <w:r w:rsidR="00253D68">
        <w:rPr>
          <w:color w:val="222222"/>
        </w:rPr>
        <w:t xml:space="preserve">Álvaro </w:t>
      </w:r>
      <w:r w:rsidR="00CE63C4">
        <w:rPr>
          <w:color w:val="222222"/>
        </w:rPr>
        <w:t xml:space="preserve">Silveira Faleiros </w:t>
      </w:r>
      <w:r w:rsidR="00AD7FEC">
        <w:rPr>
          <w:color w:val="222222"/>
        </w:rPr>
        <w:t>acha que foram atropelados pelos critérios de avaliação</w:t>
      </w:r>
      <w:r w:rsidR="002F7BD7">
        <w:rPr>
          <w:color w:val="222222"/>
        </w:rPr>
        <w:t xml:space="preserve"> e </w:t>
      </w:r>
      <w:r w:rsidR="00AD7FEC">
        <w:rPr>
          <w:color w:val="222222"/>
        </w:rPr>
        <w:t xml:space="preserve">que perdem a contabilização de produção </w:t>
      </w:r>
      <w:r w:rsidR="00106DE5">
        <w:rPr>
          <w:color w:val="222222"/>
        </w:rPr>
        <w:t>durante os anos estão valendo, pois não sabe como será avaliado 202</w:t>
      </w:r>
      <w:r w:rsidR="002F7BD7">
        <w:rPr>
          <w:color w:val="222222"/>
        </w:rPr>
        <w:t xml:space="preserve">1; </w:t>
      </w:r>
      <w:r w:rsidR="00106DE5">
        <w:rPr>
          <w:color w:val="222222"/>
        </w:rPr>
        <w:t xml:space="preserve"> ele acha </w:t>
      </w:r>
      <w:r w:rsidR="002F7BD7">
        <w:rPr>
          <w:color w:val="222222"/>
        </w:rPr>
        <w:t xml:space="preserve">também </w:t>
      </w:r>
      <w:r w:rsidR="00106DE5">
        <w:rPr>
          <w:color w:val="222222"/>
        </w:rPr>
        <w:t>que já pode incluir professores interessados</w:t>
      </w:r>
      <w:r w:rsidR="00785993">
        <w:rPr>
          <w:color w:val="222222"/>
        </w:rPr>
        <w:t xml:space="preserve">, em vista de não se perderem </w:t>
      </w:r>
      <w:r w:rsidR="006A144E">
        <w:rPr>
          <w:color w:val="222222"/>
        </w:rPr>
        <w:t xml:space="preserve">nas regras. </w:t>
      </w:r>
      <w:r w:rsidR="002F7BD7">
        <w:rPr>
          <w:color w:val="222222"/>
        </w:rPr>
        <w:t>A Profa. Dra.</w:t>
      </w:r>
      <w:r w:rsidR="002F7BD7" w:rsidRPr="00CE63C4">
        <w:rPr>
          <w:rStyle w:val="normaltextrun"/>
        </w:rPr>
        <w:t xml:space="preserve"> </w:t>
      </w:r>
      <w:r w:rsidR="002F7BD7">
        <w:rPr>
          <w:rStyle w:val="normaltextrun"/>
        </w:rPr>
        <w:t>Safa </w:t>
      </w:r>
      <w:proofErr w:type="spellStart"/>
      <w:r w:rsidR="002F7BD7">
        <w:rPr>
          <w:rStyle w:val="spellingerror"/>
        </w:rPr>
        <w:t>Alferd</w:t>
      </w:r>
      <w:proofErr w:type="spellEnd"/>
      <w:r w:rsidR="002F7BD7">
        <w:rPr>
          <w:rStyle w:val="normaltextrun"/>
        </w:rPr>
        <w:t> Abou </w:t>
      </w:r>
      <w:proofErr w:type="spellStart"/>
      <w:r w:rsidR="002F7BD7">
        <w:rPr>
          <w:rStyle w:val="spellingerror"/>
        </w:rPr>
        <w:t>Chahla</w:t>
      </w:r>
      <w:proofErr w:type="spellEnd"/>
      <w:r w:rsidR="002F7BD7">
        <w:rPr>
          <w:rStyle w:val="normaltextrun"/>
        </w:rPr>
        <w:t> </w:t>
      </w:r>
      <w:r w:rsidR="002F7BD7">
        <w:rPr>
          <w:rStyle w:val="spellingerror"/>
        </w:rPr>
        <w:t>Jubran</w:t>
      </w:r>
      <w:r w:rsidR="006A144E">
        <w:rPr>
          <w:color w:val="222222"/>
        </w:rPr>
        <w:t xml:space="preserve"> acha que deve haver limite para todos</w:t>
      </w:r>
      <w:r w:rsidR="00970754">
        <w:rPr>
          <w:color w:val="222222"/>
        </w:rPr>
        <w:t xml:space="preserve">, e desta forma abrirão precedentes. </w:t>
      </w:r>
      <w:r w:rsidR="002F7BD7">
        <w:rPr>
          <w:color w:val="222222"/>
        </w:rPr>
        <w:t>A Profa. Dra. Eliane Gouvêa Lousada</w:t>
      </w:r>
      <w:r w:rsidR="00970754">
        <w:rPr>
          <w:color w:val="222222"/>
        </w:rPr>
        <w:t xml:space="preserve"> acha que deve terminar a avaliação</w:t>
      </w:r>
      <w:r w:rsidR="002F7BD7">
        <w:rPr>
          <w:color w:val="222222"/>
        </w:rPr>
        <w:t xml:space="preserve"> e a</w:t>
      </w:r>
      <w:r w:rsidR="00970754">
        <w:rPr>
          <w:color w:val="222222"/>
        </w:rPr>
        <w:t xml:space="preserve">cha que devem tirar pessoas ao inves de colocar outras. </w:t>
      </w:r>
      <w:r w:rsidR="00992ACD">
        <w:rPr>
          <w:color w:val="222222"/>
        </w:rPr>
        <w:t xml:space="preserve">Com a avaliação não podem aceitar determinado perfil, tem mais critérios </w:t>
      </w:r>
      <w:r w:rsidR="0090634F">
        <w:rPr>
          <w:color w:val="222222"/>
        </w:rPr>
        <w:t xml:space="preserve">para usar ou não o credenciamento, terão justificativa. </w:t>
      </w:r>
      <w:r w:rsidR="00E43E0A">
        <w:rPr>
          <w:color w:val="222222"/>
        </w:rPr>
        <w:t>A Profa. Dra. Eliane Gouvêa Lousada</w:t>
      </w:r>
      <w:r w:rsidR="00E536E2">
        <w:rPr>
          <w:color w:val="222222"/>
        </w:rPr>
        <w:t xml:space="preserve"> responderá que aguardarão a avaliação, vai depender disso.</w:t>
      </w:r>
    </w:p>
    <w:p w14:paraId="51E4E89C" w14:textId="77777777" w:rsidR="00F528B0" w:rsidRDefault="00F528B0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14:paraId="4445A2B0" w14:textId="77FA1F54" w:rsidR="003D4AD3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6. calendário 2021</w:t>
      </w:r>
    </w:p>
    <w:p w14:paraId="09609E77" w14:textId="317481A5" w:rsidR="00E536E2" w:rsidRPr="007F19C2" w:rsidRDefault="002F7BD7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Foram combinadas as datas das reuniões no ano de 2021. </w:t>
      </w:r>
    </w:p>
    <w:p w14:paraId="3E7F25E9" w14:textId="77777777" w:rsidR="003D4AD3" w:rsidRPr="00101D72" w:rsidRDefault="003D4AD3" w:rsidP="00A8094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2EDE2BAB" w14:textId="77777777" w:rsidR="003D4AD3" w:rsidRPr="00101D72" w:rsidRDefault="003D4AD3" w:rsidP="00A80946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101D72">
        <w:rPr>
          <w:b/>
          <w:sz w:val="24"/>
          <w:szCs w:val="24"/>
        </w:rPr>
        <w:t>ORDEM DO DIA:</w:t>
      </w:r>
      <w:r w:rsidRPr="00101D72">
        <w:rPr>
          <w:color w:val="222222"/>
          <w:sz w:val="24"/>
          <w:szCs w:val="24"/>
          <w:lang w:eastAsia="pt-BR"/>
        </w:rPr>
        <w:t xml:space="preserve">  </w:t>
      </w:r>
    </w:p>
    <w:p w14:paraId="1C3E18AA" w14:textId="532F54AE" w:rsidR="003D4AD3" w:rsidRDefault="005C5EDA" w:rsidP="00A80946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- </w:t>
      </w:r>
      <w:r w:rsidR="003D4AD3">
        <w:rPr>
          <w:color w:val="222222"/>
          <w:sz w:val="24"/>
          <w:szCs w:val="24"/>
          <w:lang w:eastAsia="pt-BR"/>
        </w:rPr>
        <w:t>Credenciamento de novas disciplinas para 2021</w:t>
      </w:r>
    </w:p>
    <w:p w14:paraId="1544E78F" w14:textId="751E424F" w:rsidR="003D4AD3" w:rsidRDefault="003D4AD3" w:rsidP="00A80946">
      <w:pPr>
        <w:pStyle w:val="PargrafodaLista"/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Tópicos em Tradução: </w:t>
      </w:r>
      <w:r w:rsidR="005C5EDA" w:rsidRPr="00E43E0A">
        <w:rPr>
          <w:color w:val="222222"/>
          <w:sz w:val="24"/>
          <w:szCs w:val="24"/>
          <w:lang w:eastAsia="pt-BR"/>
        </w:rPr>
        <w:t xml:space="preserve">Profa. Dra. </w:t>
      </w:r>
      <w:r>
        <w:rPr>
          <w:color w:val="222222"/>
          <w:sz w:val="24"/>
          <w:szCs w:val="24"/>
          <w:lang w:eastAsia="pt-BR"/>
        </w:rPr>
        <w:t>Adriana</w:t>
      </w:r>
      <w:r w:rsidR="005C5EDA">
        <w:rPr>
          <w:color w:val="222222"/>
          <w:sz w:val="24"/>
          <w:szCs w:val="24"/>
          <w:lang w:eastAsia="pt-BR"/>
        </w:rPr>
        <w:t xml:space="preserve"> Zavaglia</w:t>
      </w:r>
      <w:r>
        <w:rPr>
          <w:color w:val="222222"/>
          <w:sz w:val="24"/>
          <w:szCs w:val="24"/>
          <w:lang w:eastAsia="pt-BR"/>
        </w:rPr>
        <w:t>,</w:t>
      </w:r>
      <w:r w:rsidR="005C5EDA">
        <w:rPr>
          <w:color w:val="222222"/>
          <w:sz w:val="24"/>
          <w:szCs w:val="24"/>
          <w:lang w:eastAsia="pt-BR"/>
        </w:rPr>
        <w:t xml:space="preserve"> Prof. Dr.</w:t>
      </w:r>
      <w:r>
        <w:rPr>
          <w:color w:val="222222"/>
          <w:sz w:val="24"/>
          <w:szCs w:val="24"/>
          <w:lang w:eastAsia="pt-BR"/>
        </w:rPr>
        <w:t xml:space="preserve"> </w:t>
      </w:r>
      <w:r w:rsidR="005117A0">
        <w:rPr>
          <w:color w:val="222222"/>
          <w:sz w:val="24"/>
          <w:szCs w:val="24"/>
          <w:lang w:eastAsia="pt-BR"/>
        </w:rPr>
        <w:t>Álvaro</w:t>
      </w:r>
      <w:r w:rsidR="005C5EDA">
        <w:rPr>
          <w:color w:val="222222"/>
          <w:sz w:val="24"/>
          <w:szCs w:val="24"/>
          <w:lang w:eastAsia="pt-BR"/>
        </w:rPr>
        <w:t xml:space="preserve"> Silveira Faleiros</w:t>
      </w:r>
      <w:r>
        <w:rPr>
          <w:color w:val="222222"/>
          <w:sz w:val="24"/>
          <w:szCs w:val="24"/>
          <w:lang w:eastAsia="pt-BR"/>
        </w:rPr>
        <w:t xml:space="preserve">, </w:t>
      </w:r>
      <w:r w:rsidR="005C5EDA">
        <w:rPr>
          <w:color w:val="222222"/>
          <w:sz w:val="24"/>
          <w:szCs w:val="24"/>
          <w:lang w:eastAsia="pt-BR"/>
        </w:rPr>
        <w:t xml:space="preserve">Prof. Dr. </w:t>
      </w:r>
      <w:r>
        <w:rPr>
          <w:color w:val="222222"/>
          <w:sz w:val="24"/>
          <w:szCs w:val="24"/>
          <w:lang w:eastAsia="pt-BR"/>
        </w:rPr>
        <w:t>John</w:t>
      </w:r>
      <w:r w:rsidR="005C5EDA">
        <w:rPr>
          <w:color w:val="222222"/>
          <w:sz w:val="24"/>
          <w:szCs w:val="24"/>
          <w:lang w:eastAsia="pt-BR"/>
        </w:rPr>
        <w:t xml:space="preserve"> Milton</w:t>
      </w:r>
      <w:r>
        <w:rPr>
          <w:color w:val="222222"/>
          <w:sz w:val="24"/>
          <w:szCs w:val="24"/>
          <w:lang w:eastAsia="pt-BR"/>
        </w:rPr>
        <w:t xml:space="preserve">, </w:t>
      </w:r>
      <w:r w:rsidR="005C5EDA" w:rsidRPr="00E43E0A">
        <w:rPr>
          <w:color w:val="222222"/>
          <w:sz w:val="24"/>
          <w:szCs w:val="24"/>
          <w:lang w:eastAsia="pt-BR"/>
        </w:rPr>
        <w:t xml:space="preserve">Profa. Dra. </w:t>
      </w:r>
      <w:r>
        <w:rPr>
          <w:color w:val="222222"/>
          <w:sz w:val="24"/>
          <w:szCs w:val="24"/>
          <w:lang w:eastAsia="pt-BR"/>
        </w:rPr>
        <w:t>Lenita</w:t>
      </w:r>
      <w:r w:rsidR="005117A0" w:rsidRPr="005117A0">
        <w:rPr>
          <w:color w:val="222222"/>
          <w:sz w:val="24"/>
          <w:szCs w:val="24"/>
          <w:lang w:eastAsia="pt-BR"/>
        </w:rPr>
        <w:t xml:space="preserve"> Maria </w:t>
      </w:r>
      <w:proofErr w:type="spellStart"/>
      <w:r w:rsidR="005117A0" w:rsidRPr="005117A0">
        <w:rPr>
          <w:color w:val="222222"/>
          <w:sz w:val="24"/>
          <w:szCs w:val="24"/>
          <w:lang w:eastAsia="pt-BR"/>
        </w:rPr>
        <w:t>Rimoli</w:t>
      </w:r>
      <w:proofErr w:type="spellEnd"/>
      <w:r w:rsidR="005117A0" w:rsidRPr="005117A0">
        <w:rPr>
          <w:color w:val="222222"/>
          <w:sz w:val="24"/>
          <w:szCs w:val="24"/>
          <w:lang w:eastAsia="pt-BR"/>
        </w:rPr>
        <w:t xml:space="preserve"> Esteves</w:t>
      </w:r>
      <w:r w:rsidR="005C5EDA">
        <w:rPr>
          <w:color w:val="222222"/>
          <w:sz w:val="24"/>
          <w:szCs w:val="24"/>
          <w:lang w:eastAsia="pt-BR"/>
        </w:rPr>
        <w:t xml:space="preserve"> </w:t>
      </w:r>
    </w:p>
    <w:p w14:paraId="622A0F55" w14:textId="4D36637B" w:rsidR="002F1CC7" w:rsidRDefault="009F4692" w:rsidP="005117A0">
      <w:pPr>
        <w:shd w:val="clear" w:color="auto" w:fill="FFFFFF"/>
        <w:suppressAutoHyphens w:val="0"/>
        <w:spacing w:line="360" w:lineRule="auto"/>
        <w:ind w:left="72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>Foi preciso fazer outro parecer</w:t>
      </w:r>
      <w:r w:rsidR="00E43E0A">
        <w:rPr>
          <w:color w:val="222222"/>
          <w:sz w:val="24"/>
          <w:szCs w:val="24"/>
          <w:lang w:eastAsia="pt-BR"/>
        </w:rPr>
        <w:t xml:space="preserve">. </w:t>
      </w:r>
      <w:r w:rsidR="00E43E0A" w:rsidRPr="00E43E0A">
        <w:rPr>
          <w:color w:val="222222"/>
          <w:sz w:val="24"/>
          <w:szCs w:val="24"/>
          <w:lang w:eastAsia="pt-BR"/>
        </w:rPr>
        <w:t xml:space="preserve">A Profa. Dra. Eliane Gouvêa Lousada </w:t>
      </w:r>
      <w:r>
        <w:rPr>
          <w:color w:val="222222"/>
          <w:sz w:val="24"/>
          <w:szCs w:val="24"/>
          <w:lang w:eastAsia="pt-BR"/>
        </w:rPr>
        <w:t xml:space="preserve">acha que tem que por o nome da </w:t>
      </w:r>
      <w:r w:rsidR="005117A0" w:rsidRPr="00E43E0A">
        <w:rPr>
          <w:color w:val="222222"/>
          <w:sz w:val="24"/>
          <w:szCs w:val="24"/>
          <w:lang w:eastAsia="pt-BR"/>
        </w:rPr>
        <w:t xml:space="preserve">Profa. Dra. </w:t>
      </w:r>
      <w:r w:rsidR="005117A0">
        <w:rPr>
          <w:color w:val="222222"/>
          <w:sz w:val="24"/>
          <w:szCs w:val="24"/>
          <w:lang w:eastAsia="pt-BR"/>
        </w:rPr>
        <w:t>Adriana Zavaglia</w:t>
      </w:r>
      <w:r w:rsidR="002F71CC">
        <w:rPr>
          <w:color w:val="222222"/>
          <w:sz w:val="24"/>
          <w:szCs w:val="24"/>
          <w:lang w:eastAsia="pt-BR"/>
        </w:rPr>
        <w:t xml:space="preserve"> no parecer</w:t>
      </w:r>
      <w:r w:rsidR="005117A0">
        <w:rPr>
          <w:color w:val="222222"/>
          <w:sz w:val="24"/>
          <w:szCs w:val="24"/>
          <w:lang w:eastAsia="pt-BR"/>
        </w:rPr>
        <w:t xml:space="preserve"> e o </w:t>
      </w:r>
      <w:r w:rsidR="005117A0">
        <w:rPr>
          <w:color w:val="222222"/>
          <w:sz w:val="24"/>
          <w:szCs w:val="24"/>
          <w:lang w:eastAsia="pt-BR"/>
        </w:rPr>
        <w:t xml:space="preserve">Prof. Dr. </w:t>
      </w:r>
      <w:r w:rsidR="005117A0">
        <w:rPr>
          <w:color w:val="222222"/>
          <w:sz w:val="24"/>
          <w:szCs w:val="24"/>
          <w:lang w:eastAsia="pt-BR"/>
        </w:rPr>
        <w:t>Álvaro</w:t>
      </w:r>
      <w:r w:rsidR="005117A0">
        <w:rPr>
          <w:color w:val="222222"/>
          <w:sz w:val="24"/>
          <w:szCs w:val="24"/>
          <w:lang w:eastAsia="pt-BR"/>
        </w:rPr>
        <w:t xml:space="preserve"> Silveira Faleiros</w:t>
      </w:r>
      <w:r w:rsidR="002F71CC">
        <w:rPr>
          <w:color w:val="222222"/>
          <w:sz w:val="24"/>
          <w:szCs w:val="24"/>
          <w:lang w:eastAsia="pt-BR"/>
        </w:rPr>
        <w:t xml:space="preserve"> coloca quem for ministrar nesse semestre</w:t>
      </w:r>
      <w:r w:rsidR="005117A0">
        <w:rPr>
          <w:color w:val="222222"/>
          <w:sz w:val="24"/>
          <w:szCs w:val="24"/>
          <w:lang w:eastAsia="pt-BR"/>
        </w:rPr>
        <w:t xml:space="preserve">. </w:t>
      </w:r>
      <w:r w:rsidR="002F1CC7">
        <w:rPr>
          <w:color w:val="222222"/>
          <w:sz w:val="24"/>
          <w:szCs w:val="24"/>
          <w:lang w:eastAsia="pt-BR"/>
        </w:rPr>
        <w:t xml:space="preserve">Deixar o nome da </w:t>
      </w:r>
      <w:r w:rsidR="005117A0">
        <w:rPr>
          <w:color w:val="222222"/>
          <w:sz w:val="24"/>
          <w:szCs w:val="24"/>
          <w:lang w:eastAsia="pt-BR"/>
        </w:rPr>
        <w:t xml:space="preserve">Profa. Dra. </w:t>
      </w:r>
      <w:r w:rsidR="002F1CC7">
        <w:rPr>
          <w:color w:val="222222"/>
          <w:sz w:val="24"/>
          <w:szCs w:val="24"/>
          <w:lang w:eastAsia="pt-BR"/>
        </w:rPr>
        <w:t xml:space="preserve">Heloísa também </w:t>
      </w:r>
      <w:r w:rsidR="00F62453">
        <w:rPr>
          <w:color w:val="222222"/>
          <w:sz w:val="24"/>
          <w:szCs w:val="24"/>
          <w:lang w:eastAsia="pt-BR"/>
        </w:rPr>
        <w:t>e da</w:t>
      </w:r>
      <w:r w:rsidR="005117A0">
        <w:rPr>
          <w:color w:val="222222"/>
          <w:sz w:val="24"/>
          <w:szCs w:val="24"/>
          <w:lang w:eastAsia="pt-BR"/>
        </w:rPr>
        <w:t xml:space="preserve"> Profa. Dra.</w:t>
      </w:r>
      <w:r w:rsidR="00F62453">
        <w:rPr>
          <w:color w:val="222222"/>
          <w:sz w:val="24"/>
          <w:szCs w:val="24"/>
          <w:lang w:eastAsia="pt-BR"/>
        </w:rPr>
        <w:t xml:space="preserve"> Luciana</w:t>
      </w:r>
      <w:r w:rsidR="005117A0">
        <w:rPr>
          <w:color w:val="222222"/>
          <w:sz w:val="24"/>
          <w:szCs w:val="24"/>
          <w:lang w:eastAsia="pt-BR"/>
        </w:rPr>
        <w:t>. A</w:t>
      </w:r>
      <w:r w:rsidR="005117A0" w:rsidRPr="005117A0">
        <w:rPr>
          <w:color w:val="222222"/>
          <w:sz w:val="24"/>
          <w:szCs w:val="24"/>
          <w:lang w:eastAsia="pt-BR"/>
        </w:rPr>
        <w:t xml:space="preserve"> Profa. Dra. Safa </w:t>
      </w:r>
      <w:proofErr w:type="spellStart"/>
      <w:r w:rsidR="005117A0" w:rsidRPr="005117A0">
        <w:rPr>
          <w:color w:val="222222"/>
          <w:sz w:val="24"/>
          <w:szCs w:val="24"/>
          <w:lang w:eastAsia="pt-BR"/>
        </w:rPr>
        <w:t>Alferd</w:t>
      </w:r>
      <w:proofErr w:type="spellEnd"/>
      <w:r w:rsidR="005117A0" w:rsidRPr="005117A0">
        <w:rPr>
          <w:color w:val="222222"/>
          <w:sz w:val="24"/>
          <w:szCs w:val="24"/>
          <w:lang w:eastAsia="pt-BR"/>
        </w:rPr>
        <w:t xml:space="preserve"> Abou </w:t>
      </w:r>
      <w:proofErr w:type="spellStart"/>
      <w:r w:rsidR="005117A0" w:rsidRPr="005117A0">
        <w:rPr>
          <w:color w:val="222222"/>
          <w:sz w:val="24"/>
          <w:szCs w:val="24"/>
          <w:lang w:eastAsia="pt-BR"/>
        </w:rPr>
        <w:t>Chahla</w:t>
      </w:r>
      <w:proofErr w:type="spellEnd"/>
      <w:r w:rsidR="005117A0" w:rsidRPr="005117A0">
        <w:rPr>
          <w:color w:val="222222"/>
          <w:sz w:val="24"/>
          <w:szCs w:val="24"/>
          <w:lang w:eastAsia="pt-BR"/>
        </w:rPr>
        <w:t xml:space="preserve"> Jubran</w:t>
      </w:r>
      <w:r w:rsidR="005117A0">
        <w:rPr>
          <w:color w:val="222222"/>
          <w:sz w:val="24"/>
          <w:szCs w:val="24"/>
          <w:lang w:eastAsia="pt-BR"/>
        </w:rPr>
        <w:t xml:space="preserve"> fará o parecer. </w:t>
      </w:r>
    </w:p>
    <w:p w14:paraId="0F741C77" w14:textId="001F4E83" w:rsidR="003D4AD3" w:rsidRDefault="003D4AD3" w:rsidP="00A80946">
      <w:pPr>
        <w:pStyle w:val="PargrafodaLista"/>
        <w:numPr>
          <w:ilvl w:val="0"/>
          <w:numId w:val="22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Disciplina Elena </w:t>
      </w:r>
      <w:proofErr w:type="spellStart"/>
      <w:r>
        <w:rPr>
          <w:color w:val="222222"/>
          <w:sz w:val="24"/>
          <w:szCs w:val="24"/>
          <w:lang w:eastAsia="pt-BR"/>
        </w:rPr>
        <w:t>Vássina</w:t>
      </w:r>
      <w:proofErr w:type="spellEnd"/>
    </w:p>
    <w:p w14:paraId="493FC027" w14:textId="00262EC8" w:rsidR="007B6DA6" w:rsidRDefault="00623361" w:rsidP="00623361">
      <w:pPr>
        <w:shd w:val="clear" w:color="auto" w:fill="FFFFFF"/>
        <w:suppressAutoHyphens w:val="0"/>
        <w:spacing w:line="360" w:lineRule="auto"/>
        <w:ind w:left="720"/>
        <w:jc w:val="both"/>
        <w:rPr>
          <w:color w:val="222222"/>
          <w:sz w:val="24"/>
          <w:szCs w:val="24"/>
          <w:lang w:eastAsia="pt-BR"/>
        </w:rPr>
      </w:pPr>
      <w:r w:rsidRPr="00623361">
        <w:rPr>
          <w:color w:val="222222"/>
          <w:sz w:val="24"/>
          <w:szCs w:val="24"/>
          <w:lang w:eastAsia="pt-BR"/>
        </w:rPr>
        <w:t>A Profa. Dra. Eliane Gouvêa Lousada</w:t>
      </w:r>
      <w:r w:rsidR="0091151F">
        <w:rPr>
          <w:color w:val="222222"/>
          <w:sz w:val="24"/>
          <w:szCs w:val="24"/>
          <w:lang w:eastAsia="pt-BR"/>
        </w:rPr>
        <w:t xml:space="preserve"> fez o parecer </w:t>
      </w:r>
      <w:r>
        <w:rPr>
          <w:color w:val="222222"/>
          <w:sz w:val="24"/>
          <w:szCs w:val="24"/>
          <w:lang w:eastAsia="pt-BR"/>
        </w:rPr>
        <w:t xml:space="preserve">e sugeriu inverter o nome da disciplina, para abranger mais alunos. </w:t>
      </w:r>
      <w:r w:rsidR="0091151F">
        <w:rPr>
          <w:color w:val="222222"/>
          <w:sz w:val="24"/>
          <w:szCs w:val="24"/>
          <w:lang w:eastAsia="pt-BR"/>
        </w:rPr>
        <w:t>Fez novo credenciamento</w:t>
      </w:r>
      <w:r>
        <w:rPr>
          <w:color w:val="222222"/>
          <w:sz w:val="24"/>
          <w:szCs w:val="24"/>
          <w:lang w:eastAsia="pt-BR"/>
        </w:rPr>
        <w:t xml:space="preserve"> e a Profa. Dra. </w:t>
      </w:r>
      <w:r w:rsidR="003960EC">
        <w:rPr>
          <w:color w:val="222222"/>
          <w:sz w:val="24"/>
          <w:szCs w:val="24"/>
          <w:lang w:eastAsia="pt-BR"/>
        </w:rPr>
        <w:t>Suzana</w:t>
      </w:r>
      <w:r>
        <w:rPr>
          <w:color w:val="222222"/>
          <w:sz w:val="24"/>
          <w:szCs w:val="24"/>
          <w:lang w:eastAsia="pt-BR"/>
        </w:rPr>
        <w:t xml:space="preserve"> Chwartz</w:t>
      </w:r>
      <w:r w:rsidR="003960EC">
        <w:rPr>
          <w:color w:val="222222"/>
          <w:sz w:val="24"/>
          <w:szCs w:val="24"/>
          <w:lang w:eastAsia="pt-BR"/>
        </w:rPr>
        <w:t xml:space="preserve"> fa</w:t>
      </w:r>
      <w:r>
        <w:rPr>
          <w:color w:val="222222"/>
          <w:sz w:val="24"/>
          <w:szCs w:val="24"/>
          <w:lang w:eastAsia="pt-BR"/>
        </w:rPr>
        <w:t>rá</w:t>
      </w:r>
      <w:r w:rsidR="003960EC">
        <w:rPr>
          <w:color w:val="222222"/>
          <w:sz w:val="24"/>
          <w:szCs w:val="24"/>
          <w:lang w:eastAsia="pt-BR"/>
        </w:rPr>
        <w:t xml:space="preserve"> o parecer</w:t>
      </w:r>
      <w:r>
        <w:rPr>
          <w:color w:val="222222"/>
          <w:sz w:val="24"/>
          <w:szCs w:val="24"/>
          <w:lang w:eastAsia="pt-BR"/>
        </w:rPr>
        <w:t>.</w:t>
      </w:r>
      <w:r w:rsidR="007B6DA6">
        <w:rPr>
          <w:color w:val="222222"/>
          <w:sz w:val="24"/>
          <w:szCs w:val="24"/>
          <w:lang w:eastAsia="pt-BR"/>
        </w:rPr>
        <w:t xml:space="preserve"> </w:t>
      </w:r>
    </w:p>
    <w:p w14:paraId="7474A797" w14:textId="77777777" w:rsidR="003D4AD3" w:rsidRDefault="003D4AD3" w:rsidP="00A80946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</w:p>
    <w:p w14:paraId="3A4E4C0F" w14:textId="0344A1B3" w:rsidR="003D4AD3" w:rsidRDefault="00772AA8" w:rsidP="00A80946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- </w:t>
      </w:r>
      <w:r w:rsidR="003D4AD3">
        <w:rPr>
          <w:color w:val="222222"/>
          <w:sz w:val="24"/>
          <w:szCs w:val="24"/>
          <w:lang w:eastAsia="pt-BR"/>
        </w:rPr>
        <w:t>Credenciamento de orientadores para doutorado</w:t>
      </w:r>
    </w:p>
    <w:p w14:paraId="68C8AD32" w14:textId="01146158" w:rsidR="003D4AD3" w:rsidRDefault="003D4AD3" w:rsidP="00A80946">
      <w:pPr>
        <w:pStyle w:val="PargrafodaLista"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>Mona Hawi</w:t>
      </w:r>
    </w:p>
    <w:p w14:paraId="2489F710" w14:textId="26C57B48" w:rsidR="0041502C" w:rsidRDefault="005117A0" w:rsidP="00A80946">
      <w:p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623361">
        <w:rPr>
          <w:color w:val="222222"/>
          <w:sz w:val="24"/>
          <w:szCs w:val="24"/>
          <w:lang w:eastAsia="pt-BR"/>
        </w:rPr>
        <w:t>A Profa. Dra. Eliane Gouvêa Lousada</w:t>
      </w:r>
      <w:r w:rsidR="0080241F">
        <w:rPr>
          <w:color w:val="222222"/>
          <w:sz w:val="24"/>
          <w:szCs w:val="24"/>
          <w:lang w:eastAsia="pt-BR"/>
        </w:rPr>
        <w:t xml:space="preserve"> fez o parecer</w:t>
      </w:r>
      <w:r w:rsidR="00A337C3">
        <w:rPr>
          <w:color w:val="222222"/>
          <w:sz w:val="24"/>
          <w:szCs w:val="24"/>
          <w:lang w:eastAsia="pt-BR"/>
        </w:rPr>
        <w:t xml:space="preserve"> favorável</w:t>
      </w:r>
      <w:r>
        <w:rPr>
          <w:color w:val="222222"/>
          <w:sz w:val="24"/>
          <w:szCs w:val="24"/>
          <w:lang w:eastAsia="pt-BR"/>
        </w:rPr>
        <w:t xml:space="preserve"> e p</w:t>
      </w:r>
      <w:r w:rsidR="0080241F">
        <w:rPr>
          <w:color w:val="222222"/>
          <w:sz w:val="24"/>
          <w:szCs w:val="24"/>
          <w:lang w:eastAsia="pt-BR"/>
        </w:rPr>
        <w:t>recisa pedir para alguém colocar a assinatura</w:t>
      </w:r>
      <w:r>
        <w:rPr>
          <w:color w:val="222222"/>
          <w:sz w:val="24"/>
          <w:szCs w:val="24"/>
          <w:lang w:eastAsia="pt-BR"/>
        </w:rPr>
        <w:t xml:space="preserve">. </w:t>
      </w:r>
      <w:r w:rsidR="0041502C">
        <w:rPr>
          <w:color w:val="222222"/>
          <w:sz w:val="24"/>
          <w:szCs w:val="24"/>
          <w:lang w:eastAsia="pt-BR"/>
        </w:rPr>
        <w:t xml:space="preserve">Todos </w:t>
      </w:r>
      <w:r>
        <w:rPr>
          <w:color w:val="222222"/>
          <w:sz w:val="24"/>
          <w:szCs w:val="24"/>
          <w:lang w:eastAsia="pt-BR"/>
        </w:rPr>
        <w:t xml:space="preserve">os professores </w:t>
      </w:r>
      <w:r w:rsidR="0041502C">
        <w:rPr>
          <w:color w:val="222222"/>
          <w:sz w:val="24"/>
          <w:szCs w:val="24"/>
          <w:lang w:eastAsia="pt-BR"/>
        </w:rPr>
        <w:t>são favoráveis</w:t>
      </w:r>
      <w:r>
        <w:rPr>
          <w:color w:val="222222"/>
          <w:sz w:val="24"/>
          <w:szCs w:val="24"/>
          <w:lang w:eastAsia="pt-BR"/>
        </w:rPr>
        <w:t>. O c</w:t>
      </w:r>
      <w:r w:rsidR="0041502C">
        <w:rPr>
          <w:color w:val="222222"/>
          <w:sz w:val="24"/>
          <w:szCs w:val="24"/>
          <w:lang w:eastAsia="pt-BR"/>
        </w:rPr>
        <w:t xml:space="preserve">redenciamento </w:t>
      </w:r>
      <w:r>
        <w:rPr>
          <w:color w:val="222222"/>
          <w:sz w:val="24"/>
          <w:szCs w:val="24"/>
          <w:lang w:eastAsia="pt-BR"/>
        </w:rPr>
        <w:t xml:space="preserve">será </w:t>
      </w:r>
      <w:r w:rsidR="0041502C">
        <w:rPr>
          <w:color w:val="222222"/>
          <w:sz w:val="24"/>
          <w:szCs w:val="24"/>
          <w:lang w:eastAsia="pt-BR"/>
        </w:rPr>
        <w:t>para 4 anos</w:t>
      </w:r>
      <w:r>
        <w:rPr>
          <w:color w:val="222222"/>
          <w:sz w:val="24"/>
          <w:szCs w:val="24"/>
          <w:lang w:eastAsia="pt-BR"/>
        </w:rPr>
        <w:t xml:space="preserve">. </w:t>
      </w:r>
      <w:r w:rsidR="0041502C">
        <w:rPr>
          <w:color w:val="222222"/>
          <w:sz w:val="24"/>
          <w:szCs w:val="24"/>
          <w:lang w:eastAsia="pt-BR"/>
        </w:rPr>
        <w:t xml:space="preserve"> </w:t>
      </w:r>
    </w:p>
    <w:p w14:paraId="7AC96C14" w14:textId="77777777" w:rsidR="0080241F" w:rsidRPr="008163FF" w:rsidRDefault="0080241F" w:rsidP="00A80946">
      <w:p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</w:p>
    <w:p w14:paraId="73DEEF40" w14:textId="77777777" w:rsidR="003D4AD3" w:rsidRPr="003D4AD3" w:rsidRDefault="003D4AD3" w:rsidP="00A80946">
      <w:p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</w:p>
    <w:sectPr w:rsidR="003D4AD3" w:rsidRPr="003D4AD3" w:rsidSect="00815C88">
      <w:headerReference w:type="even" r:id="rId8"/>
      <w:headerReference w:type="default" r:id="rId9"/>
      <w:headerReference w:type="first" r:id="rId10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43C8" w14:textId="77777777" w:rsidR="007D6C3B" w:rsidRDefault="007D6C3B">
      <w:r>
        <w:separator/>
      </w:r>
    </w:p>
  </w:endnote>
  <w:endnote w:type="continuationSeparator" w:id="0">
    <w:p w14:paraId="14FD3A28" w14:textId="77777777" w:rsidR="007D6C3B" w:rsidRDefault="007D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7C90" w14:textId="77777777" w:rsidR="007D6C3B" w:rsidRDefault="007D6C3B">
      <w:r>
        <w:separator/>
      </w:r>
    </w:p>
  </w:footnote>
  <w:footnote w:type="continuationSeparator" w:id="0">
    <w:p w14:paraId="2D2DDEDF" w14:textId="77777777" w:rsidR="007D6C3B" w:rsidRDefault="007D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351F" w14:textId="77777777" w:rsidR="003D4AD3" w:rsidRDefault="003D4A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3FC6" w14:textId="7C31750B" w:rsidR="00056A95" w:rsidRDefault="00056A95" w:rsidP="00302079">
    <w:pPr>
      <w:pStyle w:val="Absatz-Standardschriftart"/>
      <w:jc w:val="center"/>
      <w:textAlignment w:val="baseline"/>
      <w:divId w:val="601644435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WW-Absatz-Standardschriftart111"/>
        <w:rFonts w:ascii="Arial" w:hAnsi="Arial" w:cs="Arial"/>
        <w:b/>
        <w:bCs/>
        <w:color w:val="000000"/>
        <w:sz w:val="28"/>
        <w:szCs w:val="28"/>
        <w:lang w:val="pt-PT"/>
      </w:rPr>
      <w:t>UNIVERSIDADE DE SÃO PAULO</w:t>
    </w:r>
  </w:p>
  <w:p w14:paraId="02677E47" w14:textId="10643404" w:rsidR="00056A95" w:rsidRDefault="00056A95" w:rsidP="00302079">
    <w:pPr>
      <w:pStyle w:val="Absatz-Standardschriftart"/>
      <w:jc w:val="center"/>
      <w:textAlignment w:val="baseline"/>
      <w:divId w:val="1863008364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WW-Absatz-Standardschriftart111"/>
        <w:rFonts w:ascii="Arial" w:hAnsi="Arial" w:cs="Arial"/>
        <w:b/>
        <w:bCs/>
        <w:color w:val="000000"/>
        <w:lang w:val="pt-PT"/>
      </w:rPr>
      <w:t>FACULDADE DE FILOSOFIA, LETRAS E CIÊNCIAS HUMANAS</w:t>
    </w:r>
  </w:p>
  <w:p w14:paraId="57641A1F" w14:textId="6F2C2B3B" w:rsidR="00056A95" w:rsidRDefault="00056A95" w:rsidP="00302079">
    <w:pPr>
      <w:pStyle w:val="Absatz-Standardschriftart"/>
      <w:numPr>
        <w:ilvl w:val="0"/>
        <w:numId w:val="1"/>
      </w:numPr>
      <w:ind w:firstLine="0"/>
      <w:jc w:val="center"/>
      <w:textAlignment w:val="baseline"/>
      <w:divId w:val="208147941"/>
      <w:rPr>
        <w:rFonts w:ascii="Arial" w:hAnsi="Arial" w:cs="Arial"/>
        <w:b/>
        <w:bCs/>
      </w:rPr>
    </w:pPr>
    <w:r>
      <w:rPr>
        <w:rStyle w:val="WW-Absatz-Standardschriftart111"/>
        <w:rFonts w:ascii="Arial" w:hAnsi="Arial" w:cs="Arial"/>
        <w:b/>
        <w:bCs/>
        <w:color w:val="000000"/>
      </w:rPr>
      <w:t>Departamento de Letras Modernas</w:t>
    </w:r>
  </w:p>
  <w:p w14:paraId="364AF72C" w14:textId="0C8375F7" w:rsidR="00056A95" w:rsidRDefault="00056A95" w:rsidP="00302079">
    <w:pPr>
      <w:pStyle w:val="Absatz-Standardschriftart"/>
      <w:numPr>
        <w:ilvl w:val="0"/>
        <w:numId w:val="2"/>
      </w:numPr>
      <w:ind w:firstLine="0"/>
      <w:jc w:val="center"/>
      <w:textAlignment w:val="baseline"/>
      <w:divId w:val="1146125267"/>
      <w:rPr>
        <w:rFonts w:ascii="Arial" w:hAnsi="Arial" w:cs="Arial"/>
        <w:b/>
        <w:bCs/>
      </w:rPr>
    </w:pPr>
    <w:r>
      <w:rPr>
        <w:rStyle w:val="WW-Absatz-Standardschriftart111"/>
        <w:rFonts w:ascii="Arial" w:hAnsi="Arial" w:cs="Arial"/>
        <w:color w:val="000000"/>
      </w:rPr>
      <w:t>Av. Prof. Luciano Gualberto, 403 - CEP 05508-900 - Cidade Universitária - São Paulo - SP.</w:t>
    </w:r>
  </w:p>
  <w:p w14:paraId="74F930A4" w14:textId="2A513E34" w:rsidR="00056A95" w:rsidRDefault="00056A95" w:rsidP="00302079">
    <w:pPr>
      <w:pStyle w:val="Absatz-Standardschriftart"/>
      <w:ind w:left="720"/>
      <w:jc w:val="center"/>
      <w:textAlignment w:val="baseline"/>
      <w:divId w:val="1825244970"/>
      <w:rPr>
        <w:rFonts w:ascii="Arial" w:hAnsi="Arial" w:cs="Arial"/>
        <w:b/>
        <w:bCs/>
      </w:rPr>
    </w:pPr>
    <w:r>
      <w:rPr>
        <w:rStyle w:val="WW-Absatz-Standardschriftart111"/>
        <w:rFonts w:ascii="Arial" w:hAnsi="Arial" w:cs="Arial"/>
        <w:color w:val="000000"/>
      </w:rPr>
      <w:t>Tel.: (11) 3091-4296 / Fax (11) 3032-2325 / e-mail: </w:t>
    </w:r>
    <w:hyperlink r:id="rId1" w:tgtFrame="_blank" w:history="1">
      <w:r>
        <w:rPr>
          <w:rStyle w:val="WW-Absatz-Standardschriftart111"/>
          <w:rFonts w:ascii="Arial" w:hAnsi="Arial" w:cs="Arial"/>
          <w:color w:val="000000"/>
          <w:u w:val="single"/>
        </w:rPr>
        <w:t>dlm@usp.br</w:t>
      </w:r>
    </w:hyperlink>
  </w:p>
  <w:p w14:paraId="16CC05BB" w14:textId="09CC1095" w:rsidR="00056A95" w:rsidRDefault="00056A95" w:rsidP="00302079">
    <w:pPr>
      <w:pStyle w:val="Absatz-Standardschriftart"/>
      <w:jc w:val="center"/>
      <w:textAlignment w:val="baseline"/>
      <w:divId w:val="1783647304"/>
      <w:rPr>
        <w:rFonts w:ascii="Segoe UI" w:hAnsi="Segoe UI" w:cs="Segoe UI"/>
        <w:sz w:val="18"/>
        <w:szCs w:val="18"/>
      </w:rPr>
    </w:pPr>
  </w:p>
  <w:p w14:paraId="16D500F0" w14:textId="7534CCDB" w:rsidR="00E52546" w:rsidRPr="00302079" w:rsidRDefault="00E52546" w:rsidP="00302079">
    <w:pPr>
      <w:pStyle w:val="Absatz-Standardschriftart"/>
      <w:textAlignment w:val="baseline"/>
      <w:divId w:val="2079746856"/>
      <w:rPr>
        <w:rFonts w:ascii="Segoe UI" w:hAnsi="Segoe UI" w:cs="Segoe UI"/>
        <w:sz w:val="18"/>
        <w:szCs w:val="18"/>
      </w:rPr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88D9" w14:textId="77777777" w:rsidR="003D4AD3" w:rsidRDefault="003D4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3C3A"/>
    <w:multiLevelType w:val="hybridMultilevel"/>
    <w:tmpl w:val="97C25610"/>
    <w:lvl w:ilvl="0" w:tplc="CBF0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9410F"/>
    <w:multiLevelType w:val="hybridMultilevel"/>
    <w:tmpl w:val="3D707A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34E"/>
    <w:multiLevelType w:val="hybridMultilevel"/>
    <w:tmpl w:val="1946F6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20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18"/>
  </w:num>
  <w:num w:numId="14">
    <w:abstractNumId w:val="4"/>
  </w:num>
  <w:num w:numId="15">
    <w:abstractNumId w:val="5"/>
  </w:num>
  <w:num w:numId="16">
    <w:abstractNumId w:val="11"/>
  </w:num>
  <w:num w:numId="17">
    <w:abstractNumId w:val="21"/>
  </w:num>
  <w:num w:numId="18">
    <w:abstractNumId w:val="15"/>
  </w:num>
  <w:num w:numId="19">
    <w:abstractNumId w:val="9"/>
  </w:num>
  <w:num w:numId="20">
    <w:abstractNumId w:val="3"/>
  </w:num>
  <w:num w:numId="21">
    <w:abstractNumId w:val="10"/>
  </w:num>
  <w:num w:numId="22">
    <w:abstractNumId w:val="14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2B5A"/>
    <w:rsid w:val="0001716A"/>
    <w:rsid w:val="000252BF"/>
    <w:rsid w:val="000262A7"/>
    <w:rsid w:val="00026A55"/>
    <w:rsid w:val="00033B65"/>
    <w:rsid w:val="00037E7E"/>
    <w:rsid w:val="000409C0"/>
    <w:rsid w:val="00042647"/>
    <w:rsid w:val="00043408"/>
    <w:rsid w:val="00043E27"/>
    <w:rsid w:val="00044528"/>
    <w:rsid w:val="00055B98"/>
    <w:rsid w:val="00056A95"/>
    <w:rsid w:val="000574D3"/>
    <w:rsid w:val="0005760E"/>
    <w:rsid w:val="0006013B"/>
    <w:rsid w:val="000609FD"/>
    <w:rsid w:val="00062594"/>
    <w:rsid w:val="0006365A"/>
    <w:rsid w:val="0006641D"/>
    <w:rsid w:val="00066D82"/>
    <w:rsid w:val="00067F3E"/>
    <w:rsid w:val="00070F08"/>
    <w:rsid w:val="000713A3"/>
    <w:rsid w:val="000724D2"/>
    <w:rsid w:val="000808ED"/>
    <w:rsid w:val="0008443C"/>
    <w:rsid w:val="000853D7"/>
    <w:rsid w:val="00086789"/>
    <w:rsid w:val="00097404"/>
    <w:rsid w:val="000974E1"/>
    <w:rsid w:val="000A115A"/>
    <w:rsid w:val="000A3E2A"/>
    <w:rsid w:val="000A6BFC"/>
    <w:rsid w:val="000A7446"/>
    <w:rsid w:val="000B1C79"/>
    <w:rsid w:val="000B2411"/>
    <w:rsid w:val="000B5D74"/>
    <w:rsid w:val="000B5DF0"/>
    <w:rsid w:val="000B5E8E"/>
    <w:rsid w:val="000B7E55"/>
    <w:rsid w:val="000C03D8"/>
    <w:rsid w:val="000C2A7E"/>
    <w:rsid w:val="000C63BD"/>
    <w:rsid w:val="000D13B0"/>
    <w:rsid w:val="000D1D2F"/>
    <w:rsid w:val="000D2020"/>
    <w:rsid w:val="000D3957"/>
    <w:rsid w:val="000D57E3"/>
    <w:rsid w:val="000D67CB"/>
    <w:rsid w:val="000E03A8"/>
    <w:rsid w:val="000E32FC"/>
    <w:rsid w:val="000E429A"/>
    <w:rsid w:val="000E4F69"/>
    <w:rsid w:val="000E6B4A"/>
    <w:rsid w:val="000E7904"/>
    <w:rsid w:val="00100C6F"/>
    <w:rsid w:val="00100FCB"/>
    <w:rsid w:val="0010172A"/>
    <w:rsid w:val="00101D72"/>
    <w:rsid w:val="00102F32"/>
    <w:rsid w:val="00103C98"/>
    <w:rsid w:val="0010653F"/>
    <w:rsid w:val="00106905"/>
    <w:rsid w:val="00106DE5"/>
    <w:rsid w:val="00111C0F"/>
    <w:rsid w:val="001209FC"/>
    <w:rsid w:val="00122670"/>
    <w:rsid w:val="001232D0"/>
    <w:rsid w:val="00123560"/>
    <w:rsid w:val="001250D0"/>
    <w:rsid w:val="001261B9"/>
    <w:rsid w:val="00131A5C"/>
    <w:rsid w:val="00134310"/>
    <w:rsid w:val="0013528C"/>
    <w:rsid w:val="0013600C"/>
    <w:rsid w:val="00145DCC"/>
    <w:rsid w:val="001461E8"/>
    <w:rsid w:val="00152279"/>
    <w:rsid w:val="0015369D"/>
    <w:rsid w:val="0015375A"/>
    <w:rsid w:val="00156E35"/>
    <w:rsid w:val="0016044C"/>
    <w:rsid w:val="00163125"/>
    <w:rsid w:val="00177CD0"/>
    <w:rsid w:val="001817C6"/>
    <w:rsid w:val="00182A29"/>
    <w:rsid w:val="00183368"/>
    <w:rsid w:val="00194907"/>
    <w:rsid w:val="001A0110"/>
    <w:rsid w:val="001A0428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17C2"/>
    <w:rsid w:val="001C426E"/>
    <w:rsid w:val="001D331A"/>
    <w:rsid w:val="001D70DC"/>
    <w:rsid w:val="001D729D"/>
    <w:rsid w:val="001D73BF"/>
    <w:rsid w:val="001D7AE4"/>
    <w:rsid w:val="001D7C04"/>
    <w:rsid w:val="001E0AC9"/>
    <w:rsid w:val="001E1A63"/>
    <w:rsid w:val="001F414E"/>
    <w:rsid w:val="001F4A72"/>
    <w:rsid w:val="001F71AF"/>
    <w:rsid w:val="002003CB"/>
    <w:rsid w:val="002015A8"/>
    <w:rsid w:val="002046A3"/>
    <w:rsid w:val="00204C0E"/>
    <w:rsid w:val="00204E60"/>
    <w:rsid w:val="0020503B"/>
    <w:rsid w:val="00232853"/>
    <w:rsid w:val="00233B9D"/>
    <w:rsid w:val="002373B7"/>
    <w:rsid w:val="00242230"/>
    <w:rsid w:val="00246AAD"/>
    <w:rsid w:val="0024753D"/>
    <w:rsid w:val="00251379"/>
    <w:rsid w:val="002514D5"/>
    <w:rsid w:val="00253D68"/>
    <w:rsid w:val="00256049"/>
    <w:rsid w:val="00257FDD"/>
    <w:rsid w:val="00263036"/>
    <w:rsid w:val="00264542"/>
    <w:rsid w:val="00265819"/>
    <w:rsid w:val="002664AA"/>
    <w:rsid w:val="002670F6"/>
    <w:rsid w:val="00267DED"/>
    <w:rsid w:val="0027427B"/>
    <w:rsid w:val="00275FDF"/>
    <w:rsid w:val="00280E5E"/>
    <w:rsid w:val="00282E03"/>
    <w:rsid w:val="00287DEC"/>
    <w:rsid w:val="00291907"/>
    <w:rsid w:val="00292216"/>
    <w:rsid w:val="00292DEC"/>
    <w:rsid w:val="00296D90"/>
    <w:rsid w:val="002A2EE7"/>
    <w:rsid w:val="002A41CA"/>
    <w:rsid w:val="002B4E1C"/>
    <w:rsid w:val="002C2917"/>
    <w:rsid w:val="002C2E4A"/>
    <w:rsid w:val="002C3673"/>
    <w:rsid w:val="002C43B6"/>
    <w:rsid w:val="002C49C7"/>
    <w:rsid w:val="002C5A89"/>
    <w:rsid w:val="002C5C77"/>
    <w:rsid w:val="002D0168"/>
    <w:rsid w:val="002D0235"/>
    <w:rsid w:val="002D0B01"/>
    <w:rsid w:val="002D330A"/>
    <w:rsid w:val="002D478B"/>
    <w:rsid w:val="002D4C96"/>
    <w:rsid w:val="002D741D"/>
    <w:rsid w:val="002E0FB0"/>
    <w:rsid w:val="002E1626"/>
    <w:rsid w:val="002E2B81"/>
    <w:rsid w:val="002E4DE5"/>
    <w:rsid w:val="002E6CAC"/>
    <w:rsid w:val="002F0CD6"/>
    <w:rsid w:val="002F0EE5"/>
    <w:rsid w:val="002F1CC7"/>
    <w:rsid w:val="002F55C9"/>
    <w:rsid w:val="002F71CC"/>
    <w:rsid w:val="002F71CE"/>
    <w:rsid w:val="002F7BD7"/>
    <w:rsid w:val="00302079"/>
    <w:rsid w:val="00312FA6"/>
    <w:rsid w:val="00321316"/>
    <w:rsid w:val="00324D99"/>
    <w:rsid w:val="00337EC0"/>
    <w:rsid w:val="003459E9"/>
    <w:rsid w:val="00346803"/>
    <w:rsid w:val="0034755C"/>
    <w:rsid w:val="00350EEF"/>
    <w:rsid w:val="00350F74"/>
    <w:rsid w:val="003531A5"/>
    <w:rsid w:val="00357B6A"/>
    <w:rsid w:val="003606A0"/>
    <w:rsid w:val="0036109A"/>
    <w:rsid w:val="00362D00"/>
    <w:rsid w:val="00363B7B"/>
    <w:rsid w:val="00366F54"/>
    <w:rsid w:val="00371513"/>
    <w:rsid w:val="00372382"/>
    <w:rsid w:val="003775F7"/>
    <w:rsid w:val="003827F4"/>
    <w:rsid w:val="00383B7C"/>
    <w:rsid w:val="003841AA"/>
    <w:rsid w:val="003960EC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1CAE"/>
    <w:rsid w:val="003D2EAC"/>
    <w:rsid w:val="003D4AD3"/>
    <w:rsid w:val="003D526D"/>
    <w:rsid w:val="003D6737"/>
    <w:rsid w:val="003D73FF"/>
    <w:rsid w:val="003E003D"/>
    <w:rsid w:val="003E1060"/>
    <w:rsid w:val="003E1577"/>
    <w:rsid w:val="003E1E17"/>
    <w:rsid w:val="003E6A1B"/>
    <w:rsid w:val="004005B2"/>
    <w:rsid w:val="00402208"/>
    <w:rsid w:val="00405C05"/>
    <w:rsid w:val="004078A7"/>
    <w:rsid w:val="004117E2"/>
    <w:rsid w:val="0041502C"/>
    <w:rsid w:val="00416A95"/>
    <w:rsid w:val="004178A0"/>
    <w:rsid w:val="004207BF"/>
    <w:rsid w:val="004234A1"/>
    <w:rsid w:val="0042730B"/>
    <w:rsid w:val="0042770C"/>
    <w:rsid w:val="004331B0"/>
    <w:rsid w:val="004355F9"/>
    <w:rsid w:val="00435DA3"/>
    <w:rsid w:val="00437C2F"/>
    <w:rsid w:val="00444CC1"/>
    <w:rsid w:val="00444F0F"/>
    <w:rsid w:val="004536C3"/>
    <w:rsid w:val="00465CBA"/>
    <w:rsid w:val="00467A6A"/>
    <w:rsid w:val="004713E9"/>
    <w:rsid w:val="00471B36"/>
    <w:rsid w:val="00473DA1"/>
    <w:rsid w:val="0047640A"/>
    <w:rsid w:val="004829E6"/>
    <w:rsid w:val="004831E1"/>
    <w:rsid w:val="00483B28"/>
    <w:rsid w:val="00486026"/>
    <w:rsid w:val="00487685"/>
    <w:rsid w:val="0049421E"/>
    <w:rsid w:val="00494B7D"/>
    <w:rsid w:val="004978C5"/>
    <w:rsid w:val="004A3755"/>
    <w:rsid w:val="004B07F8"/>
    <w:rsid w:val="004B629A"/>
    <w:rsid w:val="004C0486"/>
    <w:rsid w:val="004C0F00"/>
    <w:rsid w:val="004C10E0"/>
    <w:rsid w:val="004C16BB"/>
    <w:rsid w:val="004C3B29"/>
    <w:rsid w:val="004C414D"/>
    <w:rsid w:val="004C6663"/>
    <w:rsid w:val="004D2B17"/>
    <w:rsid w:val="004D5655"/>
    <w:rsid w:val="004E20BC"/>
    <w:rsid w:val="004F339E"/>
    <w:rsid w:val="004F47FB"/>
    <w:rsid w:val="004F531E"/>
    <w:rsid w:val="004F7737"/>
    <w:rsid w:val="005039E0"/>
    <w:rsid w:val="00505747"/>
    <w:rsid w:val="00506424"/>
    <w:rsid w:val="00506888"/>
    <w:rsid w:val="005074DE"/>
    <w:rsid w:val="005117A0"/>
    <w:rsid w:val="00513555"/>
    <w:rsid w:val="00521A66"/>
    <w:rsid w:val="005233B1"/>
    <w:rsid w:val="00526479"/>
    <w:rsid w:val="00530BD7"/>
    <w:rsid w:val="00531885"/>
    <w:rsid w:val="0053281E"/>
    <w:rsid w:val="005346D0"/>
    <w:rsid w:val="0053734B"/>
    <w:rsid w:val="00540831"/>
    <w:rsid w:val="00542B62"/>
    <w:rsid w:val="0054784D"/>
    <w:rsid w:val="0055003E"/>
    <w:rsid w:val="005514B1"/>
    <w:rsid w:val="00553CAF"/>
    <w:rsid w:val="00570D0D"/>
    <w:rsid w:val="00571C63"/>
    <w:rsid w:val="00572B37"/>
    <w:rsid w:val="00582E5D"/>
    <w:rsid w:val="00586491"/>
    <w:rsid w:val="00592BDA"/>
    <w:rsid w:val="00593FE0"/>
    <w:rsid w:val="005965FE"/>
    <w:rsid w:val="005975F0"/>
    <w:rsid w:val="00597946"/>
    <w:rsid w:val="005A3162"/>
    <w:rsid w:val="005A479F"/>
    <w:rsid w:val="005B6CBC"/>
    <w:rsid w:val="005B705A"/>
    <w:rsid w:val="005C27D8"/>
    <w:rsid w:val="005C4CFB"/>
    <w:rsid w:val="005C5EDA"/>
    <w:rsid w:val="005C61DB"/>
    <w:rsid w:val="005C6CA3"/>
    <w:rsid w:val="005C76DE"/>
    <w:rsid w:val="005D3671"/>
    <w:rsid w:val="005E05F9"/>
    <w:rsid w:val="005E185D"/>
    <w:rsid w:val="005E2C65"/>
    <w:rsid w:val="005E396E"/>
    <w:rsid w:val="005E42D1"/>
    <w:rsid w:val="005F07CF"/>
    <w:rsid w:val="005F1C4B"/>
    <w:rsid w:val="005F56E8"/>
    <w:rsid w:val="005F7464"/>
    <w:rsid w:val="00601DE8"/>
    <w:rsid w:val="00603CAE"/>
    <w:rsid w:val="00604CE5"/>
    <w:rsid w:val="0060746F"/>
    <w:rsid w:val="00610155"/>
    <w:rsid w:val="0061251D"/>
    <w:rsid w:val="00614073"/>
    <w:rsid w:val="00615A4F"/>
    <w:rsid w:val="00623361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51964"/>
    <w:rsid w:val="00651F6B"/>
    <w:rsid w:val="00653F66"/>
    <w:rsid w:val="0066041B"/>
    <w:rsid w:val="0066225D"/>
    <w:rsid w:val="00663B5D"/>
    <w:rsid w:val="00665A4B"/>
    <w:rsid w:val="0066615C"/>
    <w:rsid w:val="00670D6D"/>
    <w:rsid w:val="00673AE3"/>
    <w:rsid w:val="0067643D"/>
    <w:rsid w:val="00683273"/>
    <w:rsid w:val="00684A41"/>
    <w:rsid w:val="00686465"/>
    <w:rsid w:val="006903DE"/>
    <w:rsid w:val="0069147F"/>
    <w:rsid w:val="006925BA"/>
    <w:rsid w:val="0069275A"/>
    <w:rsid w:val="006A144E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6D7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A11"/>
    <w:rsid w:val="00701EB1"/>
    <w:rsid w:val="00703DA8"/>
    <w:rsid w:val="00707EFE"/>
    <w:rsid w:val="00711FC3"/>
    <w:rsid w:val="00714180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6F2"/>
    <w:rsid w:val="00771C85"/>
    <w:rsid w:val="00772992"/>
    <w:rsid w:val="00772AA8"/>
    <w:rsid w:val="007771B9"/>
    <w:rsid w:val="007775AA"/>
    <w:rsid w:val="007813D1"/>
    <w:rsid w:val="00782109"/>
    <w:rsid w:val="00782182"/>
    <w:rsid w:val="00782BD9"/>
    <w:rsid w:val="00784373"/>
    <w:rsid w:val="00784502"/>
    <w:rsid w:val="00784F68"/>
    <w:rsid w:val="00785993"/>
    <w:rsid w:val="00787B85"/>
    <w:rsid w:val="00791167"/>
    <w:rsid w:val="007940F0"/>
    <w:rsid w:val="00794F15"/>
    <w:rsid w:val="00797371"/>
    <w:rsid w:val="007978C2"/>
    <w:rsid w:val="007A0DBD"/>
    <w:rsid w:val="007A209A"/>
    <w:rsid w:val="007A2EA2"/>
    <w:rsid w:val="007A434B"/>
    <w:rsid w:val="007A54CA"/>
    <w:rsid w:val="007A79C1"/>
    <w:rsid w:val="007B01DF"/>
    <w:rsid w:val="007B4E22"/>
    <w:rsid w:val="007B6DA6"/>
    <w:rsid w:val="007C0907"/>
    <w:rsid w:val="007C3E2A"/>
    <w:rsid w:val="007C6A98"/>
    <w:rsid w:val="007C75F5"/>
    <w:rsid w:val="007D0326"/>
    <w:rsid w:val="007D6C3B"/>
    <w:rsid w:val="007E132E"/>
    <w:rsid w:val="007E442B"/>
    <w:rsid w:val="007E66BB"/>
    <w:rsid w:val="007E75D6"/>
    <w:rsid w:val="007E7D06"/>
    <w:rsid w:val="007F19C2"/>
    <w:rsid w:val="007F361D"/>
    <w:rsid w:val="007F4445"/>
    <w:rsid w:val="007F4A48"/>
    <w:rsid w:val="007F51E7"/>
    <w:rsid w:val="008002F0"/>
    <w:rsid w:val="0080241F"/>
    <w:rsid w:val="00815C88"/>
    <w:rsid w:val="008163FF"/>
    <w:rsid w:val="00821FF0"/>
    <w:rsid w:val="008235A7"/>
    <w:rsid w:val="0082620A"/>
    <w:rsid w:val="00826B4F"/>
    <w:rsid w:val="00832128"/>
    <w:rsid w:val="0083362B"/>
    <w:rsid w:val="0083562D"/>
    <w:rsid w:val="00835AEE"/>
    <w:rsid w:val="00835D49"/>
    <w:rsid w:val="00836B2C"/>
    <w:rsid w:val="0083719E"/>
    <w:rsid w:val="0084006B"/>
    <w:rsid w:val="0084506A"/>
    <w:rsid w:val="00857C7D"/>
    <w:rsid w:val="00861637"/>
    <w:rsid w:val="0086278D"/>
    <w:rsid w:val="00863323"/>
    <w:rsid w:val="00863849"/>
    <w:rsid w:val="00864EF7"/>
    <w:rsid w:val="00865F2F"/>
    <w:rsid w:val="00875C69"/>
    <w:rsid w:val="00881F8C"/>
    <w:rsid w:val="00881FAB"/>
    <w:rsid w:val="00884218"/>
    <w:rsid w:val="00892734"/>
    <w:rsid w:val="0089410A"/>
    <w:rsid w:val="00894380"/>
    <w:rsid w:val="00894584"/>
    <w:rsid w:val="00897A36"/>
    <w:rsid w:val="008A3104"/>
    <w:rsid w:val="008A3F90"/>
    <w:rsid w:val="008A5610"/>
    <w:rsid w:val="008A5BDC"/>
    <w:rsid w:val="008A715B"/>
    <w:rsid w:val="008B2307"/>
    <w:rsid w:val="008B355F"/>
    <w:rsid w:val="008B52BA"/>
    <w:rsid w:val="008B7000"/>
    <w:rsid w:val="008B7315"/>
    <w:rsid w:val="008B7F66"/>
    <w:rsid w:val="008C4BA4"/>
    <w:rsid w:val="008C5EA5"/>
    <w:rsid w:val="008C79C4"/>
    <w:rsid w:val="008D0018"/>
    <w:rsid w:val="008D5481"/>
    <w:rsid w:val="008D54BE"/>
    <w:rsid w:val="008D6D9B"/>
    <w:rsid w:val="008E2148"/>
    <w:rsid w:val="008E4B4C"/>
    <w:rsid w:val="008E7185"/>
    <w:rsid w:val="008F02D6"/>
    <w:rsid w:val="00900D3F"/>
    <w:rsid w:val="00901E05"/>
    <w:rsid w:val="00904645"/>
    <w:rsid w:val="0090634F"/>
    <w:rsid w:val="00906790"/>
    <w:rsid w:val="00910A5F"/>
    <w:rsid w:val="0091151F"/>
    <w:rsid w:val="00911A25"/>
    <w:rsid w:val="0091445E"/>
    <w:rsid w:val="00925564"/>
    <w:rsid w:val="0092725A"/>
    <w:rsid w:val="009325AA"/>
    <w:rsid w:val="009325AB"/>
    <w:rsid w:val="0093334C"/>
    <w:rsid w:val="00933C60"/>
    <w:rsid w:val="00934CC1"/>
    <w:rsid w:val="009403C7"/>
    <w:rsid w:val="00940D16"/>
    <w:rsid w:val="00943254"/>
    <w:rsid w:val="009505D5"/>
    <w:rsid w:val="00950C80"/>
    <w:rsid w:val="0095535B"/>
    <w:rsid w:val="00956847"/>
    <w:rsid w:val="0095788D"/>
    <w:rsid w:val="00963573"/>
    <w:rsid w:val="009637CF"/>
    <w:rsid w:val="009704EE"/>
    <w:rsid w:val="00970754"/>
    <w:rsid w:val="009712CE"/>
    <w:rsid w:val="00972953"/>
    <w:rsid w:val="00975FB8"/>
    <w:rsid w:val="00977081"/>
    <w:rsid w:val="00977D14"/>
    <w:rsid w:val="0098153B"/>
    <w:rsid w:val="00981A28"/>
    <w:rsid w:val="00981E08"/>
    <w:rsid w:val="009831FF"/>
    <w:rsid w:val="00984D10"/>
    <w:rsid w:val="00984F2A"/>
    <w:rsid w:val="00990954"/>
    <w:rsid w:val="00992005"/>
    <w:rsid w:val="00992211"/>
    <w:rsid w:val="00992ACD"/>
    <w:rsid w:val="00996B6F"/>
    <w:rsid w:val="009A056F"/>
    <w:rsid w:val="009A2143"/>
    <w:rsid w:val="009A2330"/>
    <w:rsid w:val="009A2EA9"/>
    <w:rsid w:val="009B66A6"/>
    <w:rsid w:val="009C18DA"/>
    <w:rsid w:val="009C7A33"/>
    <w:rsid w:val="009D08ED"/>
    <w:rsid w:val="009D0E09"/>
    <w:rsid w:val="009D1B3D"/>
    <w:rsid w:val="009D236B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692"/>
    <w:rsid w:val="009F49CD"/>
    <w:rsid w:val="009F733A"/>
    <w:rsid w:val="00A01B6D"/>
    <w:rsid w:val="00A051D2"/>
    <w:rsid w:val="00A0625C"/>
    <w:rsid w:val="00A07936"/>
    <w:rsid w:val="00A1134F"/>
    <w:rsid w:val="00A15CC8"/>
    <w:rsid w:val="00A21C2F"/>
    <w:rsid w:val="00A2286B"/>
    <w:rsid w:val="00A26138"/>
    <w:rsid w:val="00A32AEF"/>
    <w:rsid w:val="00A337C3"/>
    <w:rsid w:val="00A33BD8"/>
    <w:rsid w:val="00A40A9A"/>
    <w:rsid w:val="00A41710"/>
    <w:rsid w:val="00A422CF"/>
    <w:rsid w:val="00A445C2"/>
    <w:rsid w:val="00A515D0"/>
    <w:rsid w:val="00A51638"/>
    <w:rsid w:val="00A543D0"/>
    <w:rsid w:val="00A55677"/>
    <w:rsid w:val="00A6115A"/>
    <w:rsid w:val="00A71A8E"/>
    <w:rsid w:val="00A7553B"/>
    <w:rsid w:val="00A76474"/>
    <w:rsid w:val="00A80946"/>
    <w:rsid w:val="00A90B85"/>
    <w:rsid w:val="00A92CE4"/>
    <w:rsid w:val="00A940E1"/>
    <w:rsid w:val="00A96671"/>
    <w:rsid w:val="00A96A27"/>
    <w:rsid w:val="00A97EEB"/>
    <w:rsid w:val="00AA2C32"/>
    <w:rsid w:val="00AA2FB8"/>
    <w:rsid w:val="00AA3449"/>
    <w:rsid w:val="00AA48EE"/>
    <w:rsid w:val="00AA50FB"/>
    <w:rsid w:val="00AB1C5B"/>
    <w:rsid w:val="00AB3002"/>
    <w:rsid w:val="00AB4334"/>
    <w:rsid w:val="00AB6291"/>
    <w:rsid w:val="00AB64DE"/>
    <w:rsid w:val="00AB7122"/>
    <w:rsid w:val="00AC5981"/>
    <w:rsid w:val="00AC71A6"/>
    <w:rsid w:val="00AD08C2"/>
    <w:rsid w:val="00AD325F"/>
    <w:rsid w:val="00AD51C2"/>
    <w:rsid w:val="00AD72FB"/>
    <w:rsid w:val="00AD75D1"/>
    <w:rsid w:val="00AD7CC2"/>
    <w:rsid w:val="00AD7FEC"/>
    <w:rsid w:val="00AE07AA"/>
    <w:rsid w:val="00AE554D"/>
    <w:rsid w:val="00AE5EF5"/>
    <w:rsid w:val="00AF0974"/>
    <w:rsid w:val="00AF20C0"/>
    <w:rsid w:val="00AF25B1"/>
    <w:rsid w:val="00AF2B82"/>
    <w:rsid w:val="00AF2DDF"/>
    <w:rsid w:val="00AF317E"/>
    <w:rsid w:val="00AF7ED3"/>
    <w:rsid w:val="00B03C8E"/>
    <w:rsid w:val="00B04FEC"/>
    <w:rsid w:val="00B074E7"/>
    <w:rsid w:val="00B24644"/>
    <w:rsid w:val="00B33129"/>
    <w:rsid w:val="00B333B3"/>
    <w:rsid w:val="00B33690"/>
    <w:rsid w:val="00B353C6"/>
    <w:rsid w:val="00B35BA7"/>
    <w:rsid w:val="00B36B44"/>
    <w:rsid w:val="00B409F8"/>
    <w:rsid w:val="00B5058D"/>
    <w:rsid w:val="00B547A9"/>
    <w:rsid w:val="00B57ABD"/>
    <w:rsid w:val="00B61607"/>
    <w:rsid w:val="00B62471"/>
    <w:rsid w:val="00B63FA7"/>
    <w:rsid w:val="00B72F32"/>
    <w:rsid w:val="00B75420"/>
    <w:rsid w:val="00B76B19"/>
    <w:rsid w:val="00B774F6"/>
    <w:rsid w:val="00B803B3"/>
    <w:rsid w:val="00B83DA4"/>
    <w:rsid w:val="00B84140"/>
    <w:rsid w:val="00B85874"/>
    <w:rsid w:val="00B86ED6"/>
    <w:rsid w:val="00B90130"/>
    <w:rsid w:val="00B912A8"/>
    <w:rsid w:val="00B96B22"/>
    <w:rsid w:val="00BA24B9"/>
    <w:rsid w:val="00BA542A"/>
    <w:rsid w:val="00BA7002"/>
    <w:rsid w:val="00BB4ACE"/>
    <w:rsid w:val="00BB72E4"/>
    <w:rsid w:val="00BD13AF"/>
    <w:rsid w:val="00BD760C"/>
    <w:rsid w:val="00BD7CA5"/>
    <w:rsid w:val="00BE3124"/>
    <w:rsid w:val="00BE5479"/>
    <w:rsid w:val="00BE7577"/>
    <w:rsid w:val="00BE78C2"/>
    <w:rsid w:val="00BE7D9D"/>
    <w:rsid w:val="00BF181D"/>
    <w:rsid w:val="00BF20C7"/>
    <w:rsid w:val="00BF25BA"/>
    <w:rsid w:val="00C009D1"/>
    <w:rsid w:val="00C038BD"/>
    <w:rsid w:val="00C0750E"/>
    <w:rsid w:val="00C07CC0"/>
    <w:rsid w:val="00C106F6"/>
    <w:rsid w:val="00C14E4C"/>
    <w:rsid w:val="00C2471A"/>
    <w:rsid w:val="00C254B7"/>
    <w:rsid w:val="00C3200E"/>
    <w:rsid w:val="00C400BC"/>
    <w:rsid w:val="00C4253B"/>
    <w:rsid w:val="00C44C9F"/>
    <w:rsid w:val="00C47112"/>
    <w:rsid w:val="00C5278A"/>
    <w:rsid w:val="00C565F9"/>
    <w:rsid w:val="00C62B57"/>
    <w:rsid w:val="00C741BB"/>
    <w:rsid w:val="00C7432C"/>
    <w:rsid w:val="00C75DB1"/>
    <w:rsid w:val="00C77577"/>
    <w:rsid w:val="00C77E68"/>
    <w:rsid w:val="00C81F41"/>
    <w:rsid w:val="00C830DA"/>
    <w:rsid w:val="00C875C2"/>
    <w:rsid w:val="00C9148F"/>
    <w:rsid w:val="00CA4B10"/>
    <w:rsid w:val="00CA55AB"/>
    <w:rsid w:val="00CB0229"/>
    <w:rsid w:val="00CB1F6B"/>
    <w:rsid w:val="00CB2572"/>
    <w:rsid w:val="00CB5313"/>
    <w:rsid w:val="00CB59AD"/>
    <w:rsid w:val="00CB647B"/>
    <w:rsid w:val="00CC2120"/>
    <w:rsid w:val="00CD0046"/>
    <w:rsid w:val="00CD6633"/>
    <w:rsid w:val="00CE3565"/>
    <w:rsid w:val="00CE63C4"/>
    <w:rsid w:val="00CF372E"/>
    <w:rsid w:val="00CF6ED8"/>
    <w:rsid w:val="00D00A97"/>
    <w:rsid w:val="00D0253E"/>
    <w:rsid w:val="00D07BF1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3242"/>
    <w:rsid w:val="00D57687"/>
    <w:rsid w:val="00D7426B"/>
    <w:rsid w:val="00D743E5"/>
    <w:rsid w:val="00D75A06"/>
    <w:rsid w:val="00D75D9A"/>
    <w:rsid w:val="00D76DE3"/>
    <w:rsid w:val="00D8196B"/>
    <w:rsid w:val="00D83824"/>
    <w:rsid w:val="00D86492"/>
    <w:rsid w:val="00D8663E"/>
    <w:rsid w:val="00D91857"/>
    <w:rsid w:val="00D91BE7"/>
    <w:rsid w:val="00D92EBD"/>
    <w:rsid w:val="00D96C21"/>
    <w:rsid w:val="00D97894"/>
    <w:rsid w:val="00DB1654"/>
    <w:rsid w:val="00DB33BB"/>
    <w:rsid w:val="00DB71FF"/>
    <w:rsid w:val="00DC0C6B"/>
    <w:rsid w:val="00DC12DD"/>
    <w:rsid w:val="00DC3868"/>
    <w:rsid w:val="00DC43DE"/>
    <w:rsid w:val="00DD3C5D"/>
    <w:rsid w:val="00DD674D"/>
    <w:rsid w:val="00DE1C1C"/>
    <w:rsid w:val="00DE455C"/>
    <w:rsid w:val="00DE617A"/>
    <w:rsid w:val="00DE64EF"/>
    <w:rsid w:val="00DF1EC1"/>
    <w:rsid w:val="00DF2886"/>
    <w:rsid w:val="00DF493F"/>
    <w:rsid w:val="00E0145E"/>
    <w:rsid w:val="00E046F6"/>
    <w:rsid w:val="00E13D12"/>
    <w:rsid w:val="00E17E87"/>
    <w:rsid w:val="00E23559"/>
    <w:rsid w:val="00E249AB"/>
    <w:rsid w:val="00E2638B"/>
    <w:rsid w:val="00E31F90"/>
    <w:rsid w:val="00E34685"/>
    <w:rsid w:val="00E3684F"/>
    <w:rsid w:val="00E40BB6"/>
    <w:rsid w:val="00E41183"/>
    <w:rsid w:val="00E41D48"/>
    <w:rsid w:val="00E43942"/>
    <w:rsid w:val="00E43E0A"/>
    <w:rsid w:val="00E45C0C"/>
    <w:rsid w:val="00E46E18"/>
    <w:rsid w:val="00E47315"/>
    <w:rsid w:val="00E47942"/>
    <w:rsid w:val="00E506FE"/>
    <w:rsid w:val="00E52546"/>
    <w:rsid w:val="00E53495"/>
    <w:rsid w:val="00E536E2"/>
    <w:rsid w:val="00E53CBC"/>
    <w:rsid w:val="00E54712"/>
    <w:rsid w:val="00E54EE1"/>
    <w:rsid w:val="00E56770"/>
    <w:rsid w:val="00E60DE3"/>
    <w:rsid w:val="00E630E6"/>
    <w:rsid w:val="00E672A6"/>
    <w:rsid w:val="00E7463C"/>
    <w:rsid w:val="00E74CB8"/>
    <w:rsid w:val="00E75AFB"/>
    <w:rsid w:val="00E81949"/>
    <w:rsid w:val="00E83C71"/>
    <w:rsid w:val="00E869D1"/>
    <w:rsid w:val="00E904B0"/>
    <w:rsid w:val="00E906BC"/>
    <w:rsid w:val="00E93F2F"/>
    <w:rsid w:val="00E94CD5"/>
    <w:rsid w:val="00EA1D42"/>
    <w:rsid w:val="00EA1EF4"/>
    <w:rsid w:val="00EA25A6"/>
    <w:rsid w:val="00EA34FB"/>
    <w:rsid w:val="00EA510F"/>
    <w:rsid w:val="00EA54B3"/>
    <w:rsid w:val="00EB3A15"/>
    <w:rsid w:val="00EB686E"/>
    <w:rsid w:val="00EB6B37"/>
    <w:rsid w:val="00EB7FF3"/>
    <w:rsid w:val="00EC230B"/>
    <w:rsid w:val="00EC2617"/>
    <w:rsid w:val="00EC7263"/>
    <w:rsid w:val="00ED0C94"/>
    <w:rsid w:val="00ED4657"/>
    <w:rsid w:val="00EE2895"/>
    <w:rsid w:val="00EE6216"/>
    <w:rsid w:val="00EE74BF"/>
    <w:rsid w:val="00EF1602"/>
    <w:rsid w:val="00EF19D8"/>
    <w:rsid w:val="00EF4A4D"/>
    <w:rsid w:val="00F0705E"/>
    <w:rsid w:val="00F10CB2"/>
    <w:rsid w:val="00F17BBE"/>
    <w:rsid w:val="00F23F46"/>
    <w:rsid w:val="00F251AA"/>
    <w:rsid w:val="00F30576"/>
    <w:rsid w:val="00F36109"/>
    <w:rsid w:val="00F37578"/>
    <w:rsid w:val="00F37BA0"/>
    <w:rsid w:val="00F42790"/>
    <w:rsid w:val="00F42F4C"/>
    <w:rsid w:val="00F457AE"/>
    <w:rsid w:val="00F4689C"/>
    <w:rsid w:val="00F51143"/>
    <w:rsid w:val="00F528B0"/>
    <w:rsid w:val="00F52977"/>
    <w:rsid w:val="00F52A4F"/>
    <w:rsid w:val="00F53CE0"/>
    <w:rsid w:val="00F578EB"/>
    <w:rsid w:val="00F62453"/>
    <w:rsid w:val="00F64892"/>
    <w:rsid w:val="00F65128"/>
    <w:rsid w:val="00F65B38"/>
    <w:rsid w:val="00F66917"/>
    <w:rsid w:val="00F73C30"/>
    <w:rsid w:val="00F74029"/>
    <w:rsid w:val="00F74884"/>
    <w:rsid w:val="00F74C32"/>
    <w:rsid w:val="00F75A7F"/>
    <w:rsid w:val="00F773CF"/>
    <w:rsid w:val="00F77486"/>
    <w:rsid w:val="00F77B0B"/>
    <w:rsid w:val="00F82305"/>
    <w:rsid w:val="00F83B6C"/>
    <w:rsid w:val="00F83B85"/>
    <w:rsid w:val="00F83EB4"/>
    <w:rsid w:val="00F86EFB"/>
    <w:rsid w:val="00F874B4"/>
    <w:rsid w:val="00F877A7"/>
    <w:rsid w:val="00F913C3"/>
    <w:rsid w:val="00F92FCF"/>
    <w:rsid w:val="00F9359E"/>
    <w:rsid w:val="00F93FE9"/>
    <w:rsid w:val="00FA2DFA"/>
    <w:rsid w:val="00FB1E5B"/>
    <w:rsid w:val="00FB20CF"/>
    <w:rsid w:val="00FB2292"/>
    <w:rsid w:val="00FB31F1"/>
    <w:rsid w:val="00FB5C0F"/>
    <w:rsid w:val="00FB7EEF"/>
    <w:rsid w:val="00FC3E49"/>
    <w:rsid w:val="00FC6096"/>
    <w:rsid w:val="00FC6813"/>
    <w:rsid w:val="00FC69F2"/>
    <w:rsid w:val="00FD48FE"/>
    <w:rsid w:val="00FE233B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77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D1CA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D1CAE"/>
  </w:style>
  <w:style w:type="character" w:customStyle="1" w:styleId="eop">
    <w:name w:val="eop"/>
    <w:basedOn w:val="Fontepargpadro"/>
    <w:rsid w:val="003D1CAE"/>
  </w:style>
  <w:style w:type="character" w:customStyle="1" w:styleId="spellingerror">
    <w:name w:val="spellingerror"/>
    <w:basedOn w:val="Fontepargpadro"/>
    <w:rsid w:val="003D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lm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95E8-C813-4B06-B3F5-CBB9E0FABF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1407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8992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133</cp:revision>
  <cp:lastPrinted>2020-11-10T18:10:00Z</cp:lastPrinted>
  <dcterms:created xsi:type="dcterms:W3CDTF">2020-12-08T02:42:00Z</dcterms:created>
  <dcterms:modified xsi:type="dcterms:W3CDTF">2021-06-04T22:37:00Z</dcterms:modified>
</cp:coreProperties>
</file>